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6CF24" w14:textId="77777777" w:rsidR="00345487" w:rsidRDefault="00F27AA7" w:rsidP="00345487">
      <w:pPr>
        <w:rPr>
          <w:rStyle w:val="Brdtekst1"/>
        </w:rPr>
      </w:pPr>
      <w:r>
        <w:rPr>
          <w:rFonts w:ascii="Klavika Light" w:hAnsi="Klavika Light" w:cs="Klavika Light"/>
          <w:b/>
          <w:noProof/>
          <w:color w:val="57257F"/>
          <w:sz w:val="56"/>
          <w:szCs w:val="56"/>
          <w:lang w:val="da-DK"/>
        </w:rPr>
        <mc:AlternateContent>
          <mc:Choice Requires="wps">
            <w:drawing>
              <wp:anchor distT="0" distB="0" distL="114300" distR="114300" simplePos="0" relativeHeight="251658239" behindDoc="0" locked="0" layoutInCell="1" allowOverlap="1" wp14:anchorId="28BC0B0D" wp14:editId="5100C857">
                <wp:simplePos x="0" y="0"/>
                <wp:positionH relativeFrom="column">
                  <wp:posOffset>-160867</wp:posOffset>
                </wp:positionH>
                <wp:positionV relativeFrom="paragraph">
                  <wp:posOffset>7831</wp:posOffset>
                </wp:positionV>
                <wp:extent cx="6910070" cy="2506133"/>
                <wp:effectExtent l="0" t="0" r="0" b="0"/>
                <wp:wrapNone/>
                <wp:docPr id="13" name="Rectangle 13"/>
                <wp:cNvGraphicFramePr/>
                <a:graphic xmlns:a="http://schemas.openxmlformats.org/drawingml/2006/main">
                  <a:graphicData uri="http://schemas.microsoft.com/office/word/2010/wordprocessingShape">
                    <wps:wsp>
                      <wps:cNvSpPr/>
                      <wps:spPr>
                        <a:xfrm>
                          <a:off x="0" y="0"/>
                          <a:ext cx="6910070" cy="2506133"/>
                        </a:xfrm>
                        <a:prstGeom prst="rect">
                          <a:avLst/>
                        </a:prstGeom>
                        <a:solidFill>
                          <a:srgbClr val="FEF1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50F71" w14:textId="77777777" w:rsidR="00345487" w:rsidRPr="00345487" w:rsidRDefault="00345487" w:rsidP="00345487">
                            <w:pPr>
                              <w:jc w:val="center"/>
                              <w:rPr>
                                <w:lang w:val="da-D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C0B0D" id="Rectangle 13" o:spid="_x0000_s1026" style="position:absolute;margin-left:-12.65pt;margin-top:.6pt;width:544.1pt;height:197.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" fillcolor="#fef1e7" stroked="f" strokeweight="1pt">
                <v:textbox>
                  <w:txbxContent>
                    <w:p w14:paraId="1B250F71" w14:textId="77777777" w:rsidR="00345487" w:rsidRPr="00345487" w:rsidRDefault="00345487" w:rsidP="00345487">
                      <w:pPr>
                        <w:jc w:val="center"/>
                        <w:rPr>
                          <w:lang w:val="da-DK"/>
                        </w:rPr>
                      </w:pPr>
                    </w:p>
                  </w:txbxContent>
                </v:textbox>
              </v:rect>
            </w:pict>
          </mc:Fallback>
        </mc:AlternateContent>
      </w:r>
      <w:r>
        <w:rPr>
          <w:rFonts w:ascii="Klavika Light" w:hAnsi="Klavika Light" w:cs="Klavika Light"/>
          <w:b/>
          <w:noProof/>
          <w:color w:val="57257F"/>
          <w:sz w:val="56"/>
          <w:szCs w:val="56"/>
          <w:lang w:val="da-DK"/>
        </w:rPr>
        <mc:AlternateContent>
          <mc:Choice Requires="wps">
            <w:drawing>
              <wp:anchor distT="0" distB="0" distL="114300" distR="114300" simplePos="0" relativeHeight="251659264" behindDoc="0" locked="0" layoutInCell="1" allowOverlap="1" wp14:anchorId="26128A8C" wp14:editId="3059E7A4">
                <wp:simplePos x="0" y="0"/>
                <wp:positionH relativeFrom="column">
                  <wp:posOffset>-93133</wp:posOffset>
                </wp:positionH>
                <wp:positionV relativeFrom="paragraph">
                  <wp:posOffset>7832</wp:posOffset>
                </wp:positionV>
                <wp:extent cx="6527800" cy="2364740"/>
                <wp:effectExtent l="0" t="0" r="0" b="0"/>
                <wp:wrapNone/>
                <wp:docPr id="12" name="Rectangle 12"/>
                <wp:cNvGraphicFramePr/>
                <a:graphic xmlns:a="http://schemas.openxmlformats.org/drawingml/2006/main">
                  <a:graphicData uri="http://schemas.microsoft.com/office/word/2010/wordprocessingShape">
                    <wps:wsp>
                      <wps:cNvSpPr/>
                      <wps:spPr>
                        <a:xfrm>
                          <a:off x="0" y="0"/>
                          <a:ext cx="6527800" cy="2364740"/>
                        </a:xfrm>
                        <a:prstGeom prst="rect">
                          <a:avLst/>
                        </a:prstGeom>
                        <a:solidFill>
                          <a:srgbClr val="FEF1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9DDC63" w14:textId="77777777" w:rsidR="00345487" w:rsidRPr="00345487" w:rsidRDefault="00345487" w:rsidP="00345487">
                            <w:pPr>
                              <w:pStyle w:val="BasicParagraph"/>
                              <w:rPr>
                                <w:rStyle w:val="Overskrift11"/>
                                <w:b/>
                                <w:color w:val="57257F"/>
                                <w:sz w:val="18"/>
                                <w:lang w:val="da-DK"/>
                              </w:rPr>
                            </w:pPr>
                          </w:p>
                          <w:p w14:paraId="781C8C37" w14:textId="77777777" w:rsidR="00345487" w:rsidRPr="006160F7" w:rsidRDefault="00345487" w:rsidP="00345487">
                            <w:pPr>
                              <w:pStyle w:val="BasicParagraph"/>
                              <w:rPr>
                                <w:rStyle w:val="Overskrift11"/>
                                <w:rFonts w:ascii="Klavika Medium" w:hAnsi="Klavika Medium"/>
                                <w:b/>
                                <w:color w:val="57257F"/>
                                <w:lang w:val="da-DK"/>
                              </w:rPr>
                            </w:pPr>
                            <w:r w:rsidRPr="006160F7">
                              <w:rPr>
                                <w:rStyle w:val="Overskrift11"/>
                                <w:rFonts w:ascii="Klavika Medium" w:hAnsi="Klavika Medium"/>
                                <w:b/>
                                <w:color w:val="57257F"/>
                                <w:lang w:val="da-DK"/>
                              </w:rPr>
                              <w:t xml:space="preserve">Beredskabsplan for voldsomme episoder </w:t>
                            </w:r>
                          </w:p>
                          <w:p w14:paraId="7A3C1A68" w14:textId="77777777" w:rsidR="00F27AA7" w:rsidRPr="00F27AA7" w:rsidRDefault="00F27AA7" w:rsidP="00F27AA7">
                            <w:pPr>
                              <w:autoSpaceDE w:val="0"/>
                              <w:autoSpaceDN w:val="0"/>
                              <w:adjustRightInd w:val="0"/>
                              <w:spacing w:line="288" w:lineRule="auto"/>
                              <w:textAlignment w:val="center"/>
                              <w:rPr>
                                <w:rFonts w:ascii="Klavika Lt" w:hAnsi="Klavika Lt" w:cs="Klavika Lt"/>
                                <w:color w:val="000000"/>
                                <w:sz w:val="22"/>
                                <w:szCs w:val="22"/>
                                <w:lang w:val="da-DK"/>
                              </w:rPr>
                            </w:pPr>
                            <w:r w:rsidRPr="00F27AA7">
                              <w:rPr>
                                <w:rFonts w:ascii="Klavika Lt" w:hAnsi="Klavika Lt" w:cs="Klavika Lt"/>
                                <w:color w:val="000000"/>
                                <w:sz w:val="22"/>
                                <w:szCs w:val="22"/>
                                <w:lang w:val="da-DK"/>
                              </w:rPr>
                              <w:t xml:space="preserve">Et beredskab er en systematisk plan for, hvordan I på arbejdspladsen/afdelingen handler ved voldsomme episoder og samler op på det efterfølgende. Den skal beskrive hvem, der gør hvad, hvis en medarbejder eller leder bliver udsat for trusler eller vold. Planen skal være kendt af alle medarbejdere – også vikarer, studerende og nye ansatte. </w:t>
                            </w:r>
                          </w:p>
                          <w:p w14:paraId="6ECDEE5B" w14:textId="77777777" w:rsidR="00F27AA7" w:rsidRPr="00F27AA7" w:rsidRDefault="00F27AA7" w:rsidP="00F27AA7">
                            <w:pPr>
                              <w:autoSpaceDE w:val="0"/>
                              <w:autoSpaceDN w:val="0"/>
                              <w:adjustRightInd w:val="0"/>
                              <w:spacing w:line="288" w:lineRule="auto"/>
                              <w:textAlignment w:val="center"/>
                              <w:rPr>
                                <w:rFonts w:ascii="Klavika Lt" w:hAnsi="Klavika Lt" w:cs="Klavika Lt"/>
                                <w:color w:val="000000"/>
                                <w:sz w:val="22"/>
                                <w:szCs w:val="22"/>
                                <w:lang w:val="da-DK"/>
                              </w:rPr>
                            </w:pPr>
                          </w:p>
                          <w:p w14:paraId="6D3E0C85" w14:textId="77777777" w:rsidR="00F27AA7" w:rsidRDefault="00F27AA7" w:rsidP="00F27AA7">
                            <w:pPr>
                              <w:pStyle w:val="BasicParagraph"/>
                              <w:rPr>
                                <w:rFonts w:ascii="Klavika Lt" w:hAnsi="Klavika Lt" w:cs="Klavika Lt"/>
                                <w:sz w:val="22"/>
                                <w:szCs w:val="22"/>
                                <w:lang w:val="da-DK"/>
                              </w:rPr>
                            </w:pPr>
                            <w:r w:rsidRPr="00F27AA7">
                              <w:rPr>
                                <w:rFonts w:ascii="Klavika Lt" w:hAnsi="Klavika Lt" w:cs="Klavika Lt"/>
                                <w:sz w:val="22"/>
                                <w:szCs w:val="22"/>
                                <w:lang w:val="da-DK"/>
                              </w:rPr>
                              <w:t xml:space="preserve">BFA har udarbejdet denne skabelon, som er et forslag til det en beredskabsplan skal indeholde. Den er udarbejdet i </w:t>
                            </w:r>
                            <w:r w:rsidR="00C93227">
                              <w:rPr>
                                <w:rFonts w:ascii="Klavika Lt" w:hAnsi="Klavika Lt" w:cs="Klavika Lt"/>
                                <w:sz w:val="22"/>
                                <w:szCs w:val="22"/>
                                <w:lang w:val="da-DK"/>
                              </w:rPr>
                              <w:t>W</w:t>
                            </w:r>
                            <w:r w:rsidRPr="00F27AA7">
                              <w:rPr>
                                <w:rFonts w:ascii="Klavika Lt" w:hAnsi="Klavika Lt" w:cs="Klavika Lt"/>
                                <w:sz w:val="22"/>
                                <w:szCs w:val="22"/>
                                <w:lang w:val="da-DK"/>
                              </w:rPr>
                              <w:t xml:space="preserve">ord, så I selv kan tage punkter ud, der ikke er relevante for Jer eller tilføje nye. </w:t>
                            </w:r>
                          </w:p>
                          <w:p w14:paraId="00734714" w14:textId="77777777" w:rsidR="00345487" w:rsidRPr="00345487" w:rsidRDefault="00F27AA7" w:rsidP="00F27AA7">
                            <w:pPr>
                              <w:pStyle w:val="BasicParagraph"/>
                              <w:rPr>
                                <w:rStyle w:val="Brdtekst1"/>
                                <w:lang w:val="da-DK"/>
                              </w:rPr>
                            </w:pPr>
                            <w:r w:rsidRPr="00F27AA7">
                              <w:rPr>
                                <w:rFonts w:ascii="Klavika Lt" w:hAnsi="Klavika Lt" w:cs="Klavika Lt"/>
                                <w:sz w:val="22"/>
                                <w:szCs w:val="22"/>
                                <w:lang w:val="da-DK"/>
                              </w:rPr>
                              <w:t>Hent skabelonen på</w:t>
                            </w:r>
                            <w:r>
                              <w:rPr>
                                <w:rFonts w:ascii="Klavika Lt" w:hAnsi="Klavika Lt" w:cs="Klavika Lt"/>
                                <w:sz w:val="22"/>
                                <w:szCs w:val="22"/>
                                <w:lang w:val="da-DK"/>
                              </w:rPr>
                              <w:t>:</w:t>
                            </w:r>
                            <w:r w:rsidRPr="00F27AA7">
                              <w:rPr>
                                <w:rFonts w:ascii="Klavika Lt" w:hAnsi="Klavika Lt" w:cs="Klavika Lt"/>
                                <w:sz w:val="22"/>
                                <w:szCs w:val="22"/>
                                <w:lang w:val="da-DK"/>
                              </w:rPr>
                              <w:t xml:space="preserve"> www.arbejdsmiljoweb.dk/voldsguider.</w:t>
                            </w:r>
                          </w:p>
                          <w:p w14:paraId="617A6803" w14:textId="77777777" w:rsidR="00345487" w:rsidRPr="00345487" w:rsidRDefault="00345487" w:rsidP="00345487">
                            <w:pPr>
                              <w:jc w:val="center"/>
                              <w:rPr>
                                <w:lang w:val="da-D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28A8C" id="Rectangle 12" o:spid="_x0000_s1027" style="position:absolute;margin-left:-7.35pt;margin-top:.6pt;width:514pt;height:1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" fillcolor="#fef1e7" stroked="f" strokeweight="1pt">
                <v:textbox>
                  <w:txbxContent>
                    <w:p w14:paraId="399DDC63" w14:textId="77777777" w:rsidR="00345487" w:rsidRPr="00345487" w:rsidRDefault="00345487" w:rsidP="00345487">
                      <w:pPr>
                        <w:pStyle w:val="BasicParagraph"/>
                        <w:rPr>
                          <w:rStyle w:val="Overskrift11"/>
                          <w:b/>
                          <w:color w:val="57257F"/>
                          <w:sz w:val="18"/>
                          <w:lang w:val="da-DK"/>
                        </w:rPr>
                      </w:pPr>
                    </w:p>
                    <w:p w14:paraId="781C8C37" w14:textId="77777777" w:rsidR="00345487" w:rsidRPr="006160F7" w:rsidRDefault="00345487" w:rsidP="00345487">
                      <w:pPr>
                        <w:pStyle w:val="BasicParagraph"/>
                        <w:rPr>
                          <w:rStyle w:val="Overskrift11"/>
                          <w:rFonts w:ascii="Klavika Medium" w:hAnsi="Klavika Medium"/>
                          <w:b/>
                          <w:color w:val="57257F"/>
                          <w:lang w:val="da-DK"/>
                        </w:rPr>
                      </w:pPr>
                      <w:r w:rsidRPr="006160F7">
                        <w:rPr>
                          <w:rStyle w:val="Overskrift11"/>
                          <w:rFonts w:ascii="Klavika Medium" w:hAnsi="Klavika Medium"/>
                          <w:b/>
                          <w:color w:val="57257F"/>
                          <w:lang w:val="da-DK"/>
                        </w:rPr>
                        <w:t xml:space="preserve">Beredskabsplan for voldsomme episoder </w:t>
                      </w:r>
                    </w:p>
                    <w:p w14:paraId="7A3C1A68" w14:textId="77777777" w:rsidR="00F27AA7" w:rsidRPr="00F27AA7" w:rsidRDefault="00F27AA7" w:rsidP="00F27AA7">
                      <w:pPr>
                        <w:autoSpaceDE w:val="0"/>
                        <w:autoSpaceDN w:val="0"/>
                        <w:adjustRightInd w:val="0"/>
                        <w:spacing w:line="288" w:lineRule="auto"/>
                        <w:textAlignment w:val="center"/>
                        <w:rPr>
                          <w:rFonts w:ascii="Klavika Lt" w:hAnsi="Klavika Lt" w:cs="Klavika Lt"/>
                          <w:color w:val="000000"/>
                          <w:sz w:val="22"/>
                          <w:szCs w:val="22"/>
                          <w:lang w:val="da-DK"/>
                        </w:rPr>
                      </w:pPr>
                      <w:r w:rsidRPr="00F27AA7">
                        <w:rPr>
                          <w:rFonts w:ascii="Klavika Lt" w:hAnsi="Klavika Lt" w:cs="Klavika Lt"/>
                          <w:color w:val="000000"/>
                          <w:sz w:val="22"/>
                          <w:szCs w:val="22"/>
                          <w:lang w:val="da-DK"/>
                        </w:rPr>
                        <w:t xml:space="preserve">Et beredskab er en systematisk plan for, hvordan I på arbejdspladsen/afdelingen handler ved voldsomme episoder og samler op på det efterfølgende. Den skal beskrive hvem, der gør hvad, hvis en medarbejder eller leder bliver udsat for trusler eller vold. Planen skal være kendt af alle medarbejdere – også vikarer, studerende og nye ansatte. </w:t>
                      </w:r>
                    </w:p>
                    <w:p w14:paraId="6ECDEE5B" w14:textId="77777777" w:rsidR="00F27AA7" w:rsidRPr="00F27AA7" w:rsidRDefault="00F27AA7" w:rsidP="00F27AA7">
                      <w:pPr>
                        <w:autoSpaceDE w:val="0"/>
                        <w:autoSpaceDN w:val="0"/>
                        <w:adjustRightInd w:val="0"/>
                        <w:spacing w:line="288" w:lineRule="auto"/>
                        <w:textAlignment w:val="center"/>
                        <w:rPr>
                          <w:rFonts w:ascii="Klavika Lt" w:hAnsi="Klavika Lt" w:cs="Klavika Lt"/>
                          <w:color w:val="000000"/>
                          <w:sz w:val="22"/>
                          <w:szCs w:val="22"/>
                          <w:lang w:val="da-DK"/>
                        </w:rPr>
                      </w:pPr>
                    </w:p>
                    <w:p w14:paraId="6D3E0C85" w14:textId="77777777" w:rsidR="00F27AA7" w:rsidRDefault="00F27AA7" w:rsidP="00F27AA7">
                      <w:pPr>
                        <w:pStyle w:val="BasicParagraph"/>
                        <w:rPr>
                          <w:rFonts w:ascii="Klavika Lt" w:hAnsi="Klavika Lt" w:cs="Klavika Lt"/>
                          <w:sz w:val="22"/>
                          <w:szCs w:val="22"/>
                          <w:lang w:val="da-DK"/>
                        </w:rPr>
                      </w:pPr>
                      <w:r w:rsidRPr="00F27AA7">
                        <w:rPr>
                          <w:rFonts w:ascii="Klavika Lt" w:hAnsi="Klavika Lt" w:cs="Klavika Lt"/>
                          <w:sz w:val="22"/>
                          <w:szCs w:val="22"/>
                          <w:lang w:val="da-DK"/>
                        </w:rPr>
                        <w:t xml:space="preserve">BFA har udarbejdet denne skabelon, som er et forslag til det en beredskabsplan skal indeholde. Den er udarbejdet i </w:t>
                      </w:r>
                      <w:r w:rsidR="00C93227">
                        <w:rPr>
                          <w:rFonts w:ascii="Klavika Lt" w:hAnsi="Klavika Lt" w:cs="Klavika Lt"/>
                          <w:sz w:val="22"/>
                          <w:szCs w:val="22"/>
                          <w:lang w:val="da-DK"/>
                        </w:rPr>
                        <w:t>W</w:t>
                      </w:r>
                      <w:r w:rsidRPr="00F27AA7">
                        <w:rPr>
                          <w:rFonts w:ascii="Klavika Lt" w:hAnsi="Klavika Lt" w:cs="Klavika Lt"/>
                          <w:sz w:val="22"/>
                          <w:szCs w:val="22"/>
                          <w:lang w:val="da-DK"/>
                        </w:rPr>
                        <w:t xml:space="preserve">ord, så I selv kan tage punkter ud, der ikke er relevante for Jer eller tilføje nye. </w:t>
                      </w:r>
                    </w:p>
                    <w:p w14:paraId="00734714" w14:textId="77777777" w:rsidR="00345487" w:rsidRPr="00345487" w:rsidRDefault="00F27AA7" w:rsidP="00F27AA7">
                      <w:pPr>
                        <w:pStyle w:val="BasicParagraph"/>
                        <w:rPr>
                          <w:rStyle w:val="Brdtekst1"/>
                          <w:lang w:val="da-DK"/>
                        </w:rPr>
                      </w:pPr>
                      <w:r w:rsidRPr="00F27AA7">
                        <w:rPr>
                          <w:rFonts w:ascii="Klavika Lt" w:hAnsi="Klavika Lt" w:cs="Klavika Lt"/>
                          <w:sz w:val="22"/>
                          <w:szCs w:val="22"/>
                          <w:lang w:val="da-DK"/>
                        </w:rPr>
                        <w:t>Hent skabelonen på</w:t>
                      </w:r>
                      <w:r>
                        <w:rPr>
                          <w:rFonts w:ascii="Klavika Lt" w:hAnsi="Klavika Lt" w:cs="Klavika Lt"/>
                          <w:sz w:val="22"/>
                          <w:szCs w:val="22"/>
                          <w:lang w:val="da-DK"/>
                        </w:rPr>
                        <w:t>:</w:t>
                      </w:r>
                      <w:r w:rsidRPr="00F27AA7">
                        <w:rPr>
                          <w:rFonts w:ascii="Klavika Lt" w:hAnsi="Klavika Lt" w:cs="Klavika Lt"/>
                          <w:sz w:val="22"/>
                          <w:szCs w:val="22"/>
                          <w:lang w:val="da-DK"/>
                        </w:rPr>
                        <w:t xml:space="preserve"> www.arbejdsmiljoweb.dk/voldsguider.</w:t>
                      </w:r>
                    </w:p>
                    <w:p w14:paraId="617A6803" w14:textId="77777777" w:rsidR="00345487" w:rsidRPr="00345487" w:rsidRDefault="00345487" w:rsidP="00345487">
                      <w:pPr>
                        <w:jc w:val="center"/>
                        <w:rPr>
                          <w:lang w:val="da-DK"/>
                        </w:rPr>
                      </w:pPr>
                    </w:p>
                  </w:txbxContent>
                </v:textbox>
              </v:rect>
            </w:pict>
          </mc:Fallback>
        </mc:AlternateContent>
      </w:r>
    </w:p>
    <w:p w14:paraId="5E4576DC" w14:textId="77777777" w:rsidR="00345487" w:rsidRDefault="00345487" w:rsidP="00345487">
      <w:pPr>
        <w:rPr>
          <w:rStyle w:val="Brdtekst1"/>
        </w:rPr>
      </w:pPr>
    </w:p>
    <w:p w14:paraId="29EDCD82" w14:textId="77777777" w:rsidR="00345487" w:rsidRDefault="00345487" w:rsidP="00345487">
      <w:pPr>
        <w:pStyle w:val="BasicParagraph"/>
        <w:rPr>
          <w:rStyle w:val="Brdtekst1"/>
          <w:rFonts w:ascii="Klavika Light" w:hAnsi="Klavika Light" w:cs="Klavika Light"/>
          <w:sz w:val="18"/>
          <w:szCs w:val="18"/>
          <w:lang w:val="da-DK"/>
        </w:rPr>
      </w:pPr>
    </w:p>
    <w:p w14:paraId="22F1CA2C" w14:textId="77777777" w:rsidR="00345487" w:rsidRDefault="00345487" w:rsidP="00345487">
      <w:pPr>
        <w:pStyle w:val="BasicParagraph"/>
        <w:rPr>
          <w:rStyle w:val="Brdtekst1"/>
          <w:rFonts w:ascii="Klavika Light" w:hAnsi="Klavika Light" w:cs="Klavika Light"/>
          <w:sz w:val="18"/>
          <w:szCs w:val="18"/>
          <w:lang w:val="da-DK"/>
        </w:rPr>
      </w:pPr>
    </w:p>
    <w:p w14:paraId="30E5BA93" w14:textId="77777777" w:rsidR="00345487" w:rsidRDefault="00345487" w:rsidP="00345487">
      <w:pPr>
        <w:pStyle w:val="BasicParagraph"/>
        <w:rPr>
          <w:rStyle w:val="Brdtekst1"/>
          <w:rFonts w:ascii="Klavika Light" w:hAnsi="Klavika Light" w:cs="Klavika Light"/>
          <w:sz w:val="18"/>
          <w:szCs w:val="18"/>
          <w:lang w:val="da-DK"/>
        </w:rPr>
      </w:pPr>
    </w:p>
    <w:p w14:paraId="783362E7" w14:textId="77777777" w:rsidR="00345487" w:rsidRDefault="00345487" w:rsidP="00345487">
      <w:pPr>
        <w:pStyle w:val="BasicParagraph"/>
        <w:rPr>
          <w:rStyle w:val="Brdtekst1"/>
          <w:rFonts w:ascii="Klavika Light" w:hAnsi="Klavika Light" w:cs="Klavika Light"/>
          <w:sz w:val="18"/>
          <w:szCs w:val="18"/>
          <w:lang w:val="da-DK"/>
        </w:rPr>
      </w:pPr>
    </w:p>
    <w:p w14:paraId="66663F63" w14:textId="77777777" w:rsidR="00345487" w:rsidRDefault="00345487" w:rsidP="00345487">
      <w:pPr>
        <w:pStyle w:val="BasicParagraph"/>
        <w:rPr>
          <w:rStyle w:val="Brdtekst1"/>
          <w:rFonts w:ascii="Klavika Light" w:hAnsi="Klavika Light" w:cs="Klavika Light"/>
          <w:sz w:val="18"/>
          <w:szCs w:val="18"/>
          <w:lang w:val="da-DK"/>
        </w:rPr>
      </w:pPr>
    </w:p>
    <w:p w14:paraId="7B9AA263" w14:textId="77777777" w:rsidR="00345487" w:rsidRDefault="00345487" w:rsidP="00345487">
      <w:pPr>
        <w:pStyle w:val="BasicParagraph"/>
        <w:rPr>
          <w:rStyle w:val="Brdtekst1"/>
          <w:rFonts w:ascii="Klavika Light" w:hAnsi="Klavika Light" w:cs="Klavika Light"/>
          <w:sz w:val="18"/>
          <w:szCs w:val="18"/>
          <w:lang w:val="da-DK"/>
        </w:rPr>
      </w:pPr>
    </w:p>
    <w:p w14:paraId="76549F9B" w14:textId="77777777" w:rsidR="00345487" w:rsidRDefault="00345487" w:rsidP="00345487">
      <w:pPr>
        <w:pStyle w:val="BasicParagraph"/>
        <w:rPr>
          <w:rStyle w:val="Brdtekst1"/>
          <w:rFonts w:ascii="Klavika Light" w:hAnsi="Klavika Light" w:cs="Klavika Light"/>
          <w:sz w:val="18"/>
          <w:szCs w:val="18"/>
          <w:lang w:val="da-DK"/>
        </w:rPr>
      </w:pPr>
    </w:p>
    <w:p w14:paraId="277BEFE0" w14:textId="77777777" w:rsidR="00345487" w:rsidRDefault="00345487" w:rsidP="00345487">
      <w:pPr>
        <w:pStyle w:val="BasicParagraph"/>
        <w:rPr>
          <w:rStyle w:val="Brdtekst1"/>
          <w:rFonts w:ascii="Klavika Light" w:hAnsi="Klavika Light" w:cs="Klavika Light"/>
          <w:sz w:val="18"/>
          <w:szCs w:val="18"/>
          <w:lang w:val="da-DK"/>
        </w:rPr>
      </w:pPr>
    </w:p>
    <w:p w14:paraId="58AE33DF" w14:textId="77777777" w:rsidR="00345487" w:rsidRDefault="00345487" w:rsidP="00345487">
      <w:pPr>
        <w:pStyle w:val="BasicParagraph"/>
        <w:rPr>
          <w:rStyle w:val="Brdtekst1"/>
          <w:rFonts w:ascii="Klavika Light" w:hAnsi="Klavika Light" w:cs="Klavika Light"/>
          <w:sz w:val="18"/>
          <w:szCs w:val="18"/>
          <w:lang w:val="da-DK"/>
        </w:rPr>
      </w:pPr>
    </w:p>
    <w:p w14:paraId="2E08E780" w14:textId="77777777" w:rsidR="00345487" w:rsidRDefault="00345487" w:rsidP="00345487">
      <w:pPr>
        <w:pStyle w:val="BasicParagraph"/>
        <w:rPr>
          <w:rStyle w:val="Brdtekst1"/>
          <w:rFonts w:ascii="Klavika Light" w:hAnsi="Klavika Light" w:cs="Klavika Light"/>
          <w:sz w:val="18"/>
          <w:szCs w:val="18"/>
          <w:lang w:val="da-DK"/>
        </w:rPr>
      </w:pPr>
    </w:p>
    <w:p w14:paraId="26A5EC26" w14:textId="77777777" w:rsidR="00345487" w:rsidRDefault="00345487" w:rsidP="00345487">
      <w:pPr>
        <w:pStyle w:val="BasicParagraph"/>
        <w:rPr>
          <w:rStyle w:val="Brdtekst1"/>
          <w:rFonts w:ascii="Klavika Light" w:hAnsi="Klavika Light" w:cs="Klavika Light"/>
          <w:sz w:val="18"/>
          <w:szCs w:val="18"/>
          <w:lang w:val="da-DK"/>
        </w:rPr>
      </w:pPr>
    </w:p>
    <w:p w14:paraId="46612EB1" w14:textId="77777777" w:rsidR="00345487" w:rsidRDefault="00345487" w:rsidP="00345487">
      <w:pPr>
        <w:pStyle w:val="BasicParagraph"/>
        <w:rPr>
          <w:rStyle w:val="Brdtekst1"/>
          <w:rFonts w:ascii="Klavika Light" w:hAnsi="Klavika Light" w:cs="Klavika Light"/>
          <w:sz w:val="18"/>
          <w:szCs w:val="18"/>
          <w:lang w:val="da-DK"/>
        </w:rPr>
      </w:pPr>
    </w:p>
    <w:p w14:paraId="194921AE" w14:textId="77777777" w:rsidR="00345487" w:rsidRDefault="00345487" w:rsidP="00345487">
      <w:pPr>
        <w:pStyle w:val="BasicParagraph"/>
        <w:rPr>
          <w:rStyle w:val="Brdtekst1"/>
          <w:rFonts w:ascii="Klavika Light" w:hAnsi="Klavika Light" w:cs="Klavika Light"/>
          <w:sz w:val="18"/>
          <w:szCs w:val="18"/>
          <w:lang w:val="da-DK"/>
        </w:rPr>
      </w:pPr>
    </w:p>
    <w:p w14:paraId="259DE0D6" w14:textId="77777777" w:rsidR="006160F7" w:rsidRDefault="006160F7" w:rsidP="00345487">
      <w:pPr>
        <w:pStyle w:val="BasicParagraph"/>
        <w:rPr>
          <w:rStyle w:val="Brdtekst1"/>
          <w:rFonts w:ascii="Klavika Light" w:hAnsi="Klavika Light" w:cs="Klavika Light"/>
          <w:sz w:val="16"/>
          <w:szCs w:val="18"/>
          <w:lang w:val="da-DK"/>
        </w:rPr>
      </w:pPr>
    </w:p>
    <w:p w14:paraId="34C7364D" w14:textId="77777777" w:rsidR="00345487" w:rsidRPr="00F27AA7" w:rsidRDefault="00F27AA7" w:rsidP="00F27AA7">
      <w:pPr>
        <w:autoSpaceDE w:val="0"/>
        <w:autoSpaceDN w:val="0"/>
        <w:adjustRightInd w:val="0"/>
        <w:spacing w:line="288" w:lineRule="auto"/>
        <w:textAlignment w:val="center"/>
        <w:rPr>
          <w:rFonts w:ascii="Klavika Light" w:hAnsi="Klavika Light" w:cs="Klavika Light"/>
          <w:color w:val="000000"/>
          <w:sz w:val="18"/>
          <w:szCs w:val="18"/>
          <w:lang w:val="da-DK"/>
        </w:rPr>
      </w:pPr>
      <w:r w:rsidRPr="00F27AA7">
        <w:rPr>
          <w:rFonts w:ascii="Klavika Light" w:hAnsi="Klavika Light" w:cs="Klavika Light"/>
          <w:b/>
          <w:color w:val="000000"/>
          <w:sz w:val="18"/>
          <w:szCs w:val="18"/>
          <w:lang w:val="da-DK"/>
        </w:rPr>
        <w:t>Denne person har overordnet ansvaret for at beredskabsplanen bliver opdateret og -kommunikeret til medarbejdere:</w:t>
      </w:r>
      <w:r>
        <w:rPr>
          <w:rFonts w:ascii="Klavika Light" w:hAnsi="Klavika Light" w:cs="Klavika Light"/>
          <w:color w:val="000000"/>
          <w:sz w:val="18"/>
          <w:szCs w:val="18"/>
          <w:lang w:val="da-DK"/>
        </w:rPr>
        <w:t xml:space="preserve"> </w:t>
      </w:r>
      <w:r w:rsidR="0077264C">
        <w:rPr>
          <w:rFonts w:ascii="Klavika Lt" w:hAnsi="Klavika Lt" w:cs="Klavika Lt"/>
          <w:sz w:val="18"/>
          <w:szCs w:val="18"/>
          <w:lang w:val="da-DK"/>
        </w:rPr>
        <w:fldChar w:fldCharType="begin">
          <w:ffData>
            <w:name w:val=""/>
            <w:enabled/>
            <w:calcOnExit w:val="0"/>
            <w:textInput>
              <w:default w:val="Skriv person navn"/>
            </w:textInput>
          </w:ffData>
        </w:fldChar>
      </w:r>
      <w:r w:rsidR="0077264C">
        <w:rPr>
          <w:rFonts w:ascii="Klavika Lt" w:hAnsi="Klavika Lt" w:cs="Klavika Lt"/>
          <w:sz w:val="18"/>
          <w:szCs w:val="18"/>
          <w:lang w:val="da-DK"/>
        </w:rPr>
        <w:instrText xml:space="preserve"> FORMTEXT </w:instrText>
      </w:r>
      <w:r w:rsidR="0077264C">
        <w:rPr>
          <w:rFonts w:ascii="Klavika Lt" w:hAnsi="Klavika Lt" w:cs="Klavika Lt"/>
          <w:sz w:val="18"/>
          <w:szCs w:val="18"/>
          <w:lang w:val="da-DK"/>
        </w:rPr>
      </w:r>
      <w:r w:rsidR="0077264C">
        <w:rPr>
          <w:rFonts w:ascii="Klavika Lt" w:hAnsi="Klavika Lt" w:cs="Klavika Lt"/>
          <w:sz w:val="18"/>
          <w:szCs w:val="18"/>
          <w:lang w:val="da-DK"/>
        </w:rPr>
        <w:fldChar w:fldCharType="separate"/>
      </w:r>
      <w:r w:rsidR="004138E3">
        <w:rPr>
          <w:rFonts w:ascii="Klavika Lt" w:hAnsi="Klavika Lt" w:cs="Klavika Lt"/>
          <w:sz w:val="18"/>
          <w:szCs w:val="18"/>
          <w:lang w:val="da-DK"/>
        </w:rPr>
        <w:t> </w:t>
      </w:r>
      <w:r w:rsidR="004138E3">
        <w:rPr>
          <w:rFonts w:ascii="Klavika Lt" w:hAnsi="Klavika Lt" w:cs="Klavika Lt"/>
          <w:sz w:val="18"/>
          <w:szCs w:val="18"/>
          <w:lang w:val="da-DK"/>
        </w:rPr>
        <w:t> </w:t>
      </w:r>
      <w:r w:rsidR="004138E3">
        <w:rPr>
          <w:rFonts w:ascii="Klavika Lt" w:hAnsi="Klavika Lt" w:cs="Klavika Lt"/>
          <w:sz w:val="18"/>
          <w:szCs w:val="18"/>
          <w:lang w:val="da-DK"/>
        </w:rPr>
        <w:t> </w:t>
      </w:r>
      <w:r w:rsidR="004138E3">
        <w:rPr>
          <w:rFonts w:ascii="Klavika Lt" w:hAnsi="Klavika Lt" w:cs="Klavika Lt"/>
          <w:sz w:val="18"/>
          <w:szCs w:val="18"/>
          <w:lang w:val="da-DK"/>
        </w:rPr>
        <w:t> </w:t>
      </w:r>
      <w:r w:rsidR="004138E3">
        <w:rPr>
          <w:rFonts w:ascii="Klavika Lt" w:hAnsi="Klavika Lt" w:cs="Klavika Lt"/>
          <w:sz w:val="18"/>
          <w:szCs w:val="18"/>
          <w:lang w:val="da-DK"/>
        </w:rPr>
        <w:t> </w:t>
      </w:r>
      <w:r w:rsidR="0077264C">
        <w:rPr>
          <w:rFonts w:ascii="Klavika Lt" w:hAnsi="Klavika Lt" w:cs="Klavika Lt"/>
          <w:sz w:val="18"/>
          <w:szCs w:val="18"/>
          <w:lang w:val="da-DK"/>
        </w:rPr>
        <w:fldChar w:fldCharType="end"/>
      </w:r>
    </w:p>
    <w:p w14:paraId="597B0987" w14:textId="77777777" w:rsidR="00345487" w:rsidRPr="006160F7" w:rsidRDefault="00345487" w:rsidP="00345487">
      <w:pPr>
        <w:rPr>
          <w:rStyle w:val="Brdtekst1"/>
          <w:lang w:val="da-DK"/>
        </w:rPr>
      </w:pPr>
    </w:p>
    <w:p w14:paraId="60296CEA" w14:textId="77777777" w:rsidR="008B5492" w:rsidRPr="008B5492" w:rsidRDefault="008B5492" w:rsidP="008B5492">
      <w:pPr>
        <w:autoSpaceDE w:val="0"/>
        <w:autoSpaceDN w:val="0"/>
        <w:adjustRightInd w:val="0"/>
        <w:spacing w:line="288" w:lineRule="auto"/>
        <w:textAlignment w:val="center"/>
        <w:rPr>
          <w:rFonts w:ascii="Klavika Medium" w:hAnsi="Klavika Medium" w:cs="Klavika Light"/>
          <w:b/>
          <w:color w:val="EB5A0A"/>
          <w:sz w:val="32"/>
          <w:szCs w:val="32"/>
          <w:lang w:val="da-DK"/>
        </w:rPr>
      </w:pPr>
      <w:r w:rsidRPr="008B5492">
        <w:rPr>
          <w:rFonts w:ascii="Klavika Medium" w:hAnsi="Klavika Medium" w:cs="Klavika Light"/>
          <w:b/>
          <w:color w:val="EB5A0A"/>
          <w:sz w:val="32"/>
          <w:szCs w:val="32"/>
          <w:lang w:val="da-DK"/>
        </w:rPr>
        <w:t>I hændelsen</w:t>
      </w:r>
    </w:p>
    <w:p w14:paraId="304423ED" w14:textId="77777777" w:rsidR="00F27AA7" w:rsidRPr="00F27AA7" w:rsidRDefault="00F27AA7" w:rsidP="00F27AA7">
      <w:pPr>
        <w:autoSpaceDE w:val="0"/>
        <w:autoSpaceDN w:val="0"/>
        <w:adjustRightInd w:val="0"/>
        <w:spacing w:after="60" w:line="288" w:lineRule="auto"/>
        <w:textAlignment w:val="center"/>
        <w:rPr>
          <w:rFonts w:ascii="Klavika Light" w:hAnsi="Klavika Light" w:cs="Klavika Light"/>
          <w:b/>
          <w:color w:val="000000"/>
          <w:sz w:val="18"/>
          <w:szCs w:val="18"/>
          <w:lang w:val="da-DK"/>
        </w:rPr>
      </w:pPr>
      <w:r w:rsidRPr="00F27AA7">
        <w:rPr>
          <w:rFonts w:ascii="Klavika Light" w:hAnsi="Klavika Light" w:cs="Klavika Light"/>
          <w:b/>
          <w:color w:val="000000"/>
          <w:sz w:val="18"/>
          <w:szCs w:val="18"/>
          <w:lang w:val="da-DK"/>
        </w:rPr>
        <w:t xml:space="preserve">Hvis der opstår en voldsom </w:t>
      </w:r>
      <w:proofErr w:type="gramStart"/>
      <w:r w:rsidRPr="00F27AA7">
        <w:rPr>
          <w:rFonts w:ascii="Klavika Light" w:hAnsi="Klavika Light" w:cs="Klavika Light"/>
          <w:b/>
          <w:color w:val="000000"/>
          <w:sz w:val="18"/>
          <w:szCs w:val="18"/>
          <w:lang w:val="da-DK"/>
        </w:rPr>
        <w:t>episode</w:t>
      </w:r>
      <w:proofErr w:type="gramEnd"/>
      <w:r w:rsidRPr="00F27AA7">
        <w:rPr>
          <w:rFonts w:ascii="Klavika Light" w:hAnsi="Klavika Light" w:cs="Klavika Light"/>
          <w:b/>
          <w:color w:val="000000"/>
          <w:sz w:val="18"/>
          <w:szCs w:val="18"/>
          <w:lang w:val="da-DK"/>
        </w:rPr>
        <w:t xml:space="preserve"> er vi enige om at gøre følgende:</w:t>
      </w:r>
    </w:p>
    <w:p w14:paraId="4123098C" w14:textId="77777777" w:rsidR="00F27AA7" w:rsidRPr="00F27AA7" w:rsidRDefault="00F27AA7" w:rsidP="00F27AA7">
      <w:pPr>
        <w:autoSpaceDE w:val="0"/>
        <w:autoSpaceDN w:val="0"/>
        <w:adjustRightInd w:val="0"/>
        <w:spacing w:after="60" w:line="288" w:lineRule="auto"/>
        <w:textAlignment w:val="center"/>
        <w:rPr>
          <w:rFonts w:ascii="Klavika Lt" w:hAnsi="Klavika Lt" w:cs="Klavika Lt"/>
          <w:b/>
          <w:color w:val="000000"/>
          <w:sz w:val="18"/>
          <w:szCs w:val="18"/>
          <w:lang w:val="da-DK"/>
        </w:rPr>
      </w:pPr>
      <w:r w:rsidRPr="00F27AA7">
        <w:rPr>
          <w:rFonts w:ascii="Klavika Lt" w:hAnsi="Klavika Lt" w:cs="Klavika Lt"/>
          <w:color w:val="000000"/>
          <w:sz w:val="18"/>
          <w:szCs w:val="18"/>
          <w:lang w:val="da-DK"/>
        </w:rPr>
        <w:t xml:space="preserve">Bevare roen og kommunikere på en konfliktnedtrappende måde ved at </w:t>
      </w:r>
      <w:r>
        <w:rPr>
          <w:rFonts w:ascii="Klavika Lt" w:hAnsi="Klavika Lt" w:cs="Klavika Lt"/>
          <w:color w:val="000000"/>
          <w:sz w:val="18"/>
          <w:szCs w:val="18"/>
          <w:lang w:val="da-DK"/>
        </w:rPr>
        <w:fldChar w:fldCharType="begin">
          <w:ffData>
            <w:name w:val="Text2"/>
            <w:enabled/>
            <w:calcOnExit w:val="0"/>
            <w:textInput/>
          </w:ffData>
        </w:fldChar>
      </w:r>
      <w:r>
        <w:rPr>
          <w:rFonts w:ascii="Klavika Lt" w:hAnsi="Klavika Lt" w:cs="Klavika Lt"/>
          <w:color w:val="000000"/>
          <w:sz w:val="18"/>
          <w:szCs w:val="18"/>
          <w:lang w:val="da-DK"/>
        </w:rPr>
        <w:instrText xml:space="preserve"> FORMTEXT </w:instrText>
      </w:r>
      <w:r>
        <w:rPr>
          <w:rFonts w:ascii="Klavika Lt" w:hAnsi="Klavika Lt" w:cs="Klavika Lt"/>
          <w:color w:val="000000"/>
          <w:sz w:val="18"/>
          <w:szCs w:val="18"/>
          <w:lang w:val="da-DK"/>
        </w:rPr>
      </w:r>
      <w:r>
        <w:rPr>
          <w:rFonts w:ascii="Klavika Lt" w:hAnsi="Klavika Lt" w:cs="Klavika Lt"/>
          <w:color w:val="000000"/>
          <w:sz w:val="18"/>
          <w:szCs w:val="18"/>
          <w:lang w:val="da-DK"/>
        </w:rPr>
        <w:fldChar w:fldCharType="separate"/>
      </w:r>
      <w:r>
        <w:rPr>
          <w:rFonts w:ascii="Klavika Lt" w:hAnsi="Klavika Lt" w:cs="Klavika Lt"/>
          <w:noProof/>
          <w:color w:val="000000"/>
          <w:sz w:val="18"/>
          <w:szCs w:val="18"/>
          <w:lang w:val="da-DK"/>
        </w:rPr>
        <w:t> </w:t>
      </w:r>
      <w:r>
        <w:rPr>
          <w:rFonts w:ascii="Klavika Lt" w:hAnsi="Klavika Lt" w:cs="Klavika Lt"/>
          <w:noProof/>
          <w:color w:val="000000"/>
          <w:sz w:val="18"/>
          <w:szCs w:val="18"/>
          <w:lang w:val="da-DK"/>
        </w:rPr>
        <w:t> </w:t>
      </w:r>
      <w:r>
        <w:rPr>
          <w:rFonts w:ascii="Klavika Lt" w:hAnsi="Klavika Lt" w:cs="Klavika Lt"/>
          <w:noProof/>
          <w:color w:val="000000"/>
          <w:sz w:val="18"/>
          <w:szCs w:val="18"/>
          <w:lang w:val="da-DK"/>
        </w:rPr>
        <w:t> </w:t>
      </w:r>
      <w:r>
        <w:rPr>
          <w:rFonts w:ascii="Klavika Lt" w:hAnsi="Klavika Lt" w:cs="Klavika Lt"/>
          <w:noProof/>
          <w:color w:val="000000"/>
          <w:sz w:val="18"/>
          <w:szCs w:val="18"/>
          <w:lang w:val="da-DK"/>
        </w:rPr>
        <w:t> </w:t>
      </w:r>
      <w:r>
        <w:rPr>
          <w:rFonts w:ascii="Klavika Lt" w:hAnsi="Klavika Lt" w:cs="Klavika Lt"/>
          <w:noProof/>
          <w:color w:val="000000"/>
          <w:sz w:val="18"/>
          <w:szCs w:val="18"/>
          <w:lang w:val="da-DK"/>
        </w:rPr>
        <w:t> </w:t>
      </w:r>
      <w:r>
        <w:rPr>
          <w:rFonts w:ascii="Klavika Lt" w:hAnsi="Klavika Lt" w:cs="Klavika Lt"/>
          <w:color w:val="000000"/>
          <w:sz w:val="18"/>
          <w:szCs w:val="18"/>
          <w:lang w:val="da-DK"/>
        </w:rPr>
        <w:fldChar w:fldCharType="end"/>
      </w:r>
      <w:r>
        <w:rPr>
          <w:rFonts w:ascii="Klavika Lt" w:hAnsi="Klavika Lt" w:cs="Klavika Lt"/>
          <w:color w:val="000000"/>
          <w:sz w:val="18"/>
          <w:szCs w:val="18"/>
          <w:lang w:val="da-DK"/>
        </w:rPr>
        <w:t xml:space="preserve"> </w:t>
      </w:r>
    </w:p>
    <w:p w14:paraId="78322084" w14:textId="77777777" w:rsidR="00C459F1" w:rsidRDefault="00F27AA7" w:rsidP="00F27AA7">
      <w:pPr>
        <w:autoSpaceDE w:val="0"/>
        <w:autoSpaceDN w:val="0"/>
        <w:adjustRightInd w:val="0"/>
        <w:spacing w:after="60"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At aflede og hjælpe hinanden ved at</w:t>
      </w:r>
      <w:r>
        <w:rPr>
          <w:rFonts w:ascii="Klavika Lt" w:hAnsi="Klavika Lt" w:cs="Klavika Lt"/>
          <w:color w:val="000000"/>
          <w:sz w:val="18"/>
          <w:szCs w:val="18"/>
          <w:lang w:val="da-DK"/>
        </w:rPr>
        <w:t xml:space="preserve"> </w:t>
      </w:r>
      <w:r w:rsidR="004138E3">
        <w:rPr>
          <w:rFonts w:ascii="Klavika Lt" w:hAnsi="Klavika Lt" w:cs="Klavika Lt"/>
          <w:color w:val="000000"/>
          <w:sz w:val="18"/>
          <w:szCs w:val="18"/>
          <w:lang w:val="da-DK"/>
        </w:rPr>
        <w:fldChar w:fldCharType="begin">
          <w:ffData>
            <w:name w:val="Text2"/>
            <w:enabled/>
            <w:calcOnExit w:val="0"/>
            <w:textInput/>
          </w:ffData>
        </w:fldChar>
      </w:r>
      <w:bookmarkStart w:id="0" w:name="Text2"/>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bookmarkEnd w:id="0"/>
      <w:r>
        <w:rPr>
          <w:rFonts w:ascii="Klavika Lt" w:hAnsi="Klavika Lt" w:cs="Klavika Lt"/>
          <w:color w:val="000000"/>
          <w:sz w:val="18"/>
          <w:szCs w:val="18"/>
          <w:lang w:val="da-DK"/>
        </w:rPr>
        <w:t xml:space="preserve"> </w:t>
      </w:r>
    </w:p>
    <w:p w14:paraId="36164DEE" w14:textId="77777777" w:rsidR="00C459F1" w:rsidRPr="00F27AA7" w:rsidRDefault="00F27AA7" w:rsidP="00F27AA7">
      <w:pPr>
        <w:autoSpaceDE w:val="0"/>
        <w:autoSpaceDN w:val="0"/>
        <w:adjustRightInd w:val="0"/>
        <w:spacing w:after="60"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 xml:space="preserve">Anvende de nødvendige tekniske hjælpemidler [fx alarmer], som på vores arbejdsplads/afdeling er </w:t>
      </w:r>
      <w:r>
        <w:rPr>
          <w:rFonts w:ascii="Klavika Lt" w:hAnsi="Klavika Lt" w:cs="Klavika Lt"/>
          <w:color w:val="000000"/>
          <w:sz w:val="18"/>
          <w:szCs w:val="18"/>
          <w:lang w:val="da-DK"/>
        </w:rPr>
        <w:t xml:space="preserve">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Pr>
          <w:rFonts w:ascii="Klavika Lt" w:hAnsi="Klavika Lt" w:cs="Klavika Lt"/>
          <w:color w:val="000000"/>
          <w:sz w:val="18"/>
          <w:szCs w:val="18"/>
          <w:lang w:val="da-DK"/>
        </w:rPr>
        <w:t xml:space="preserve"> </w:t>
      </w:r>
    </w:p>
    <w:p w14:paraId="10B8858C" w14:textId="77777777" w:rsidR="008B5492" w:rsidRPr="00F27AA7" w:rsidRDefault="00F27AA7" w:rsidP="00F27AA7">
      <w:pPr>
        <w:pStyle w:val="BasicParagraph"/>
        <w:spacing w:after="60"/>
        <w:rPr>
          <w:rFonts w:ascii="Klavika Lt" w:hAnsi="Klavika Lt" w:cs="Klavika Lt"/>
          <w:sz w:val="18"/>
          <w:szCs w:val="18"/>
          <w:lang w:val="da-DK"/>
        </w:rPr>
      </w:pPr>
      <w:r w:rsidRPr="00F27AA7">
        <w:rPr>
          <w:rFonts w:ascii="Klavika Lt" w:hAnsi="Klavika Lt" w:cs="Klavika Lt"/>
          <w:sz w:val="18"/>
          <w:szCs w:val="18"/>
          <w:lang w:val="da-DK"/>
        </w:rPr>
        <w:t xml:space="preserve">At de her personer sørger for at ringe efter hjælp [fx kontakter politi] </w:t>
      </w:r>
      <w:r w:rsidR="004138E3">
        <w:rPr>
          <w:rFonts w:ascii="Klavika Lt" w:hAnsi="Klavika Lt" w:cs="Klavika Lt"/>
          <w:sz w:val="18"/>
          <w:szCs w:val="18"/>
          <w:lang w:val="da-DK"/>
        </w:rPr>
        <w:fldChar w:fldCharType="begin">
          <w:ffData>
            <w:name w:val=""/>
            <w:enabled/>
            <w:calcOnExit w:val="0"/>
            <w:textInput/>
          </w:ffData>
        </w:fldChar>
      </w:r>
      <w:r w:rsidR="004138E3">
        <w:rPr>
          <w:rFonts w:ascii="Klavika Lt" w:hAnsi="Klavika Lt" w:cs="Klavika Lt"/>
          <w:sz w:val="18"/>
          <w:szCs w:val="18"/>
          <w:lang w:val="da-DK"/>
        </w:rPr>
        <w:instrText xml:space="preserve"> FORMTEXT </w:instrText>
      </w:r>
      <w:r w:rsidR="004138E3">
        <w:rPr>
          <w:rFonts w:ascii="Klavika Lt" w:hAnsi="Klavika Lt" w:cs="Klavika Lt"/>
          <w:sz w:val="18"/>
          <w:szCs w:val="18"/>
          <w:lang w:val="da-DK"/>
        </w:rPr>
      </w:r>
      <w:r w:rsidR="004138E3">
        <w:rPr>
          <w:rFonts w:ascii="Klavika Lt" w:hAnsi="Klavika Lt" w:cs="Klavika Lt"/>
          <w:sz w:val="18"/>
          <w:szCs w:val="18"/>
          <w:lang w:val="da-DK"/>
        </w:rPr>
        <w:fldChar w:fldCharType="separate"/>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sz w:val="18"/>
          <w:szCs w:val="18"/>
          <w:lang w:val="da-DK"/>
        </w:rPr>
        <w:fldChar w:fldCharType="end"/>
      </w:r>
      <w:r>
        <w:rPr>
          <w:rFonts w:ascii="Klavika Lt" w:hAnsi="Klavika Lt" w:cs="Klavika Lt"/>
          <w:sz w:val="18"/>
          <w:szCs w:val="18"/>
          <w:lang w:val="da-DK"/>
        </w:rPr>
        <w:t xml:space="preserve"> </w:t>
      </w:r>
      <w:r w:rsidRPr="00F27AA7">
        <w:rPr>
          <w:rFonts w:ascii="Klavika Lt" w:hAnsi="Klavika Lt" w:cs="Klavika Lt"/>
          <w:sz w:val="18"/>
          <w:szCs w:val="18"/>
          <w:lang w:val="da-DK"/>
        </w:rPr>
        <w:t xml:space="preserve">eller </w:t>
      </w: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Pr>
          <w:rFonts w:ascii="Klavika Lt" w:hAnsi="Klavika Lt" w:cs="Klavika Lt"/>
          <w:sz w:val="18"/>
          <w:szCs w:val="18"/>
          <w:lang w:val="da-DK"/>
        </w:rPr>
        <w:t xml:space="preserve"> </w:t>
      </w:r>
    </w:p>
    <w:p w14:paraId="11E7F66C" w14:textId="77777777" w:rsidR="00345487" w:rsidRPr="006160F7" w:rsidRDefault="00345487" w:rsidP="00345487">
      <w:pPr>
        <w:rPr>
          <w:lang w:val="da-DK"/>
        </w:rPr>
      </w:pPr>
    </w:p>
    <w:p w14:paraId="0AE5474F" w14:textId="77777777" w:rsidR="008B5492" w:rsidRPr="008B5492" w:rsidRDefault="008B5492" w:rsidP="008B5492">
      <w:pPr>
        <w:autoSpaceDE w:val="0"/>
        <w:autoSpaceDN w:val="0"/>
        <w:adjustRightInd w:val="0"/>
        <w:spacing w:line="288" w:lineRule="auto"/>
        <w:textAlignment w:val="center"/>
        <w:rPr>
          <w:rFonts w:ascii="Klavika Medium" w:hAnsi="Klavika Medium" w:cs="Klavika Light"/>
          <w:b/>
          <w:color w:val="EB5A0A"/>
          <w:sz w:val="32"/>
          <w:szCs w:val="32"/>
          <w:lang w:val="da-DK"/>
        </w:rPr>
      </w:pPr>
      <w:r w:rsidRPr="008B5492">
        <w:rPr>
          <w:rFonts w:ascii="Klavika Medium" w:hAnsi="Klavika Medium" w:cs="Klavika Light"/>
          <w:b/>
          <w:color w:val="EB5A0A"/>
          <w:sz w:val="32"/>
          <w:szCs w:val="32"/>
          <w:lang w:val="da-DK"/>
        </w:rPr>
        <w:t>Umiddelbart efter hændelsen</w:t>
      </w:r>
    </w:p>
    <w:p w14:paraId="18ED4C69" w14:textId="77777777" w:rsidR="00F27AA7" w:rsidRPr="00F27AA7" w:rsidRDefault="00F27AA7" w:rsidP="00F27AA7">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Den udsatte medarbejder skal hurtigst muligt have psykisk førstehjælp eller støtte af en kollega, der ikke er berørt af hændelsen.</w:t>
      </w:r>
    </w:p>
    <w:p w14:paraId="62992026" w14:textId="77777777" w:rsidR="008B5492" w:rsidRPr="00F27AA7" w:rsidRDefault="00F27AA7" w:rsidP="008B5492">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 xml:space="preserve">Hvis det er </w:t>
      </w:r>
      <w:proofErr w:type="gramStart"/>
      <w:r w:rsidRPr="00F27AA7">
        <w:rPr>
          <w:rFonts w:ascii="Klavika Lt" w:hAnsi="Klavika Lt" w:cs="Klavika Lt"/>
          <w:color w:val="000000"/>
          <w:sz w:val="18"/>
          <w:szCs w:val="18"/>
          <w:lang w:val="da-DK"/>
        </w:rPr>
        <w:t>muligt</w:t>
      </w:r>
      <w:proofErr w:type="gramEnd"/>
      <w:r w:rsidRPr="00F27AA7">
        <w:rPr>
          <w:rFonts w:ascii="Klavika Lt" w:hAnsi="Klavika Lt" w:cs="Klavika Lt"/>
          <w:color w:val="000000"/>
          <w:sz w:val="18"/>
          <w:szCs w:val="18"/>
          <w:lang w:val="da-DK"/>
        </w:rPr>
        <w:t xml:space="preserve"> skal nærmeste leder orienteres med det samme her: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Pr>
          <w:rFonts w:ascii="Klavika Lt" w:hAnsi="Klavika Lt" w:cs="Klavika Lt"/>
          <w:color w:val="000000"/>
          <w:sz w:val="18"/>
          <w:szCs w:val="18"/>
          <w:lang w:val="da-DK"/>
        </w:rPr>
        <w:t xml:space="preserve"> </w:t>
      </w:r>
    </w:p>
    <w:p w14:paraId="27734100" w14:textId="77777777" w:rsidR="008B5492" w:rsidRPr="008B5492" w:rsidRDefault="008B5492" w:rsidP="008B5492">
      <w:pPr>
        <w:autoSpaceDE w:val="0"/>
        <w:autoSpaceDN w:val="0"/>
        <w:adjustRightInd w:val="0"/>
        <w:spacing w:line="288" w:lineRule="auto"/>
        <w:textAlignment w:val="center"/>
        <w:rPr>
          <w:rFonts w:ascii="Klavika Lt" w:hAnsi="Klavika Lt" w:cs="Klavika Lt"/>
          <w:color w:val="000000"/>
          <w:sz w:val="18"/>
          <w:szCs w:val="18"/>
          <w:lang w:val="da-DK"/>
        </w:rPr>
      </w:pPr>
    </w:p>
    <w:p w14:paraId="0B9165C2" w14:textId="77777777" w:rsidR="008B5492" w:rsidRPr="00F27AA7" w:rsidRDefault="00F27AA7" w:rsidP="00F27AA7">
      <w:pPr>
        <w:pStyle w:val="BasicParagraph"/>
        <w:rPr>
          <w:rFonts w:ascii="Klavika Lt" w:hAnsi="Klavika Lt" w:cs="Klavika Lt"/>
          <w:sz w:val="18"/>
          <w:szCs w:val="18"/>
          <w:lang w:val="da-DK"/>
        </w:rPr>
      </w:pPr>
      <w:r w:rsidRPr="00F27AA7">
        <w:rPr>
          <w:rFonts w:ascii="Klavika Lt" w:hAnsi="Klavika Lt" w:cs="Klavika Lt"/>
          <w:sz w:val="18"/>
          <w:szCs w:val="18"/>
          <w:lang w:val="da-DK"/>
        </w:rPr>
        <w:t>På vores arbejdsplads/afdeling kan vi også få professionel hjælp til</w:t>
      </w:r>
      <w:r>
        <w:rPr>
          <w:rFonts w:ascii="Klavika Lt" w:hAnsi="Klavika Lt" w:cs="Klavika Lt"/>
          <w:sz w:val="18"/>
          <w:szCs w:val="18"/>
          <w:lang w:val="da-DK"/>
        </w:rPr>
        <w:t xml:space="preserve"> </w:t>
      </w:r>
      <w:r w:rsidR="004138E3">
        <w:rPr>
          <w:rFonts w:ascii="Klavika Lt" w:hAnsi="Klavika Lt" w:cs="Klavika Lt"/>
          <w:sz w:val="18"/>
          <w:szCs w:val="18"/>
          <w:lang w:val="da-DK"/>
        </w:rPr>
        <w:fldChar w:fldCharType="begin">
          <w:ffData>
            <w:name w:val=""/>
            <w:enabled/>
            <w:calcOnExit w:val="0"/>
            <w:textInput/>
          </w:ffData>
        </w:fldChar>
      </w:r>
      <w:r w:rsidR="004138E3">
        <w:rPr>
          <w:rFonts w:ascii="Klavika Lt" w:hAnsi="Klavika Lt" w:cs="Klavika Lt"/>
          <w:sz w:val="18"/>
          <w:szCs w:val="18"/>
          <w:lang w:val="da-DK"/>
        </w:rPr>
        <w:instrText xml:space="preserve"> FORMTEXT </w:instrText>
      </w:r>
      <w:r w:rsidR="004138E3">
        <w:rPr>
          <w:rFonts w:ascii="Klavika Lt" w:hAnsi="Klavika Lt" w:cs="Klavika Lt"/>
          <w:sz w:val="18"/>
          <w:szCs w:val="18"/>
          <w:lang w:val="da-DK"/>
        </w:rPr>
      </w:r>
      <w:r w:rsidR="004138E3">
        <w:rPr>
          <w:rFonts w:ascii="Klavika Lt" w:hAnsi="Klavika Lt" w:cs="Klavika Lt"/>
          <w:sz w:val="18"/>
          <w:szCs w:val="18"/>
          <w:lang w:val="da-DK"/>
        </w:rPr>
        <w:fldChar w:fldCharType="separate"/>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sz w:val="18"/>
          <w:szCs w:val="18"/>
          <w:lang w:val="da-DK"/>
        </w:rPr>
        <w:fldChar w:fldCharType="end"/>
      </w:r>
      <w:r w:rsidR="00C459F1" w:rsidRPr="008B5492">
        <w:rPr>
          <w:rFonts w:ascii="Klavika Lt" w:hAnsi="Klavika Lt" w:cs="Klavika Lt"/>
          <w:sz w:val="18"/>
          <w:szCs w:val="18"/>
          <w:lang w:val="da-DK"/>
        </w:rPr>
        <w:t xml:space="preserve"> </w:t>
      </w:r>
      <w:r w:rsidRPr="00F27AA7">
        <w:rPr>
          <w:rFonts w:ascii="Klavika Lt" w:hAnsi="Klavika Lt" w:cs="Klavika Lt"/>
          <w:sz w:val="18"/>
          <w:szCs w:val="18"/>
          <w:lang w:val="da-DK"/>
        </w:rPr>
        <w:t xml:space="preserve">[fx supervision, psykologhjælp], som kan igangsættes af denne medarbejder: </w:t>
      </w:r>
      <w:r w:rsidR="004138E3">
        <w:rPr>
          <w:rFonts w:ascii="Klavika Lt" w:hAnsi="Klavika Lt" w:cs="Klavika Lt"/>
          <w:sz w:val="18"/>
          <w:szCs w:val="18"/>
          <w:lang w:val="da-DK"/>
        </w:rPr>
        <w:fldChar w:fldCharType="begin">
          <w:ffData>
            <w:name w:val=""/>
            <w:enabled/>
            <w:calcOnExit w:val="0"/>
            <w:textInput/>
          </w:ffData>
        </w:fldChar>
      </w:r>
      <w:r w:rsidR="004138E3">
        <w:rPr>
          <w:rFonts w:ascii="Klavika Lt" w:hAnsi="Klavika Lt" w:cs="Klavika Lt"/>
          <w:sz w:val="18"/>
          <w:szCs w:val="18"/>
          <w:lang w:val="da-DK"/>
        </w:rPr>
        <w:instrText xml:space="preserve"> FORMTEXT </w:instrText>
      </w:r>
      <w:r w:rsidR="004138E3">
        <w:rPr>
          <w:rFonts w:ascii="Klavika Lt" w:hAnsi="Klavika Lt" w:cs="Klavika Lt"/>
          <w:sz w:val="18"/>
          <w:szCs w:val="18"/>
          <w:lang w:val="da-DK"/>
        </w:rPr>
      </w:r>
      <w:r w:rsidR="004138E3">
        <w:rPr>
          <w:rFonts w:ascii="Klavika Lt" w:hAnsi="Klavika Lt" w:cs="Klavika Lt"/>
          <w:sz w:val="18"/>
          <w:szCs w:val="18"/>
          <w:lang w:val="da-DK"/>
        </w:rPr>
        <w:fldChar w:fldCharType="separate"/>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sz w:val="18"/>
          <w:szCs w:val="18"/>
          <w:lang w:val="da-DK"/>
        </w:rPr>
        <w:fldChar w:fldCharType="end"/>
      </w:r>
      <w:r>
        <w:rPr>
          <w:rFonts w:ascii="Klavika Lt" w:hAnsi="Klavika Lt" w:cs="Klavika Lt"/>
          <w:sz w:val="18"/>
          <w:szCs w:val="18"/>
          <w:lang w:val="da-DK"/>
        </w:rPr>
        <w:t xml:space="preserve"> </w:t>
      </w:r>
    </w:p>
    <w:p w14:paraId="63F98543" w14:textId="77777777" w:rsidR="008B5492" w:rsidRPr="008B5492" w:rsidRDefault="008B5492" w:rsidP="008B5492">
      <w:pPr>
        <w:autoSpaceDE w:val="0"/>
        <w:autoSpaceDN w:val="0"/>
        <w:adjustRightInd w:val="0"/>
        <w:spacing w:line="288" w:lineRule="auto"/>
        <w:textAlignment w:val="center"/>
        <w:rPr>
          <w:rFonts w:ascii="Klavika Lt" w:hAnsi="Klavika Lt" w:cs="Klavika Lt"/>
          <w:color w:val="000000"/>
          <w:sz w:val="18"/>
          <w:szCs w:val="18"/>
          <w:lang w:val="da-DK"/>
        </w:rPr>
      </w:pPr>
    </w:p>
    <w:p w14:paraId="767A479C" w14:textId="77777777" w:rsidR="008B5492" w:rsidRPr="00F27AA7" w:rsidRDefault="00F27AA7" w:rsidP="008B5492">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Hvis det er nødvendigt at kontakte pårørende, har vi en liste med kontaktoplysninger på pårørende her:</w:t>
      </w:r>
      <w:r>
        <w:rPr>
          <w:rFonts w:ascii="Klavika Lt" w:hAnsi="Klavika Lt" w:cs="Klavika Lt"/>
          <w:color w:val="000000"/>
          <w:sz w:val="18"/>
          <w:szCs w:val="18"/>
          <w:lang w:val="da-DK"/>
        </w:rPr>
        <w:t xml:space="preserve">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Pr>
          <w:rFonts w:ascii="Klavika Lt" w:hAnsi="Klavika Lt" w:cs="Klavika Lt"/>
          <w:color w:val="000000"/>
          <w:sz w:val="18"/>
          <w:szCs w:val="18"/>
          <w:lang w:val="da-DK"/>
        </w:rPr>
        <w:t xml:space="preserve"> </w:t>
      </w:r>
    </w:p>
    <w:p w14:paraId="4C1A1791" w14:textId="77777777" w:rsidR="008B5492" w:rsidRPr="008B5492" w:rsidRDefault="008B5492" w:rsidP="008B5492">
      <w:pPr>
        <w:autoSpaceDE w:val="0"/>
        <w:autoSpaceDN w:val="0"/>
        <w:adjustRightInd w:val="0"/>
        <w:spacing w:line="288" w:lineRule="auto"/>
        <w:textAlignment w:val="center"/>
        <w:rPr>
          <w:rFonts w:ascii="Klavika Lt" w:hAnsi="Klavika Lt" w:cs="Klavika Lt"/>
          <w:color w:val="000000"/>
          <w:sz w:val="18"/>
          <w:szCs w:val="18"/>
          <w:lang w:val="da-DK"/>
        </w:rPr>
      </w:pPr>
    </w:p>
    <w:p w14:paraId="20070519" w14:textId="77777777" w:rsidR="008B5492" w:rsidRPr="00F27AA7" w:rsidRDefault="004138E3" w:rsidP="00F27AA7">
      <w:pPr>
        <w:pStyle w:val="BasicParagraph"/>
        <w:rPr>
          <w:rFonts w:ascii="Klavika Lt" w:hAnsi="Klavika Lt" w:cs="Klavika Lt"/>
          <w:sz w:val="18"/>
          <w:szCs w:val="18"/>
          <w:lang w:val="da-DK"/>
        </w:rPr>
      </w:pP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C459F1">
        <w:rPr>
          <w:rFonts w:ascii="Klavika Lt" w:hAnsi="Klavika Lt" w:cs="Klavika Lt"/>
          <w:sz w:val="18"/>
          <w:szCs w:val="18"/>
          <w:lang w:val="da-DK"/>
        </w:rPr>
        <w:t xml:space="preserve"> </w:t>
      </w:r>
      <w:r w:rsidR="00F27AA7" w:rsidRPr="00F27AA7">
        <w:rPr>
          <w:rFonts w:ascii="Klavika Lt" w:hAnsi="Klavika Lt" w:cs="Klavika Lt"/>
          <w:sz w:val="18"/>
          <w:szCs w:val="18"/>
          <w:lang w:val="da-DK"/>
        </w:rPr>
        <w:t xml:space="preserve">har ansvaret for at orientere nærmeste leder indenfor </w:t>
      </w:r>
      <w:r>
        <w:rPr>
          <w:rFonts w:ascii="Klavika Lt" w:hAnsi="Klavika Lt" w:cs="Klavika Lt"/>
          <w:sz w:val="18"/>
          <w:szCs w:val="18"/>
          <w:lang w:val="da-DK"/>
        </w:rPr>
        <w:fldChar w:fldCharType="begin">
          <w:ffData>
            <w:name w:val=""/>
            <w:enabled/>
            <w:calcOnExit w:val="0"/>
            <w:textInput>
              <w:type w:val="number"/>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C459F1">
        <w:rPr>
          <w:rFonts w:ascii="Klavika Lt" w:hAnsi="Klavika Lt" w:cs="Klavika Lt"/>
          <w:sz w:val="18"/>
          <w:szCs w:val="18"/>
          <w:lang w:val="da-DK"/>
        </w:rPr>
        <w:t xml:space="preserve"> dage på tlf. </w:t>
      </w:r>
      <w:r>
        <w:rPr>
          <w:rFonts w:ascii="Klavika Lt" w:hAnsi="Klavika Lt" w:cs="Klavika Lt"/>
          <w:sz w:val="18"/>
          <w:szCs w:val="18"/>
          <w:lang w:val="da-DK"/>
        </w:rPr>
        <w:fldChar w:fldCharType="begin">
          <w:ffData>
            <w:name w:val=""/>
            <w:enabled/>
            <w:calcOnExit w:val="0"/>
            <w:textInput>
              <w:type w:val="number"/>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F27AA7">
        <w:rPr>
          <w:rFonts w:ascii="Klavika Lt" w:hAnsi="Klavika Lt" w:cs="Klavika Lt"/>
          <w:sz w:val="18"/>
          <w:szCs w:val="18"/>
          <w:lang w:val="da-DK"/>
        </w:rPr>
        <w:t xml:space="preserve"> </w:t>
      </w:r>
    </w:p>
    <w:p w14:paraId="485B4761" w14:textId="77777777" w:rsidR="008B5492" w:rsidRPr="008B5492" w:rsidRDefault="004138E3" w:rsidP="00F27AA7">
      <w:pPr>
        <w:pStyle w:val="BasicParagraph"/>
        <w:rPr>
          <w:rFonts w:ascii="Klavika Lt" w:hAnsi="Klavika Lt" w:cs="Klavika Lt"/>
          <w:sz w:val="18"/>
          <w:szCs w:val="18"/>
          <w:lang w:val="da-DK"/>
        </w:rPr>
      </w:pP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8B5492" w:rsidRPr="008B5492">
        <w:rPr>
          <w:rFonts w:ascii="Klavika Lt" w:hAnsi="Klavika Lt" w:cs="Klavika Lt"/>
          <w:sz w:val="18"/>
          <w:szCs w:val="18"/>
          <w:lang w:val="da-DK"/>
        </w:rPr>
        <w:t xml:space="preserve"> </w:t>
      </w:r>
      <w:r w:rsidR="00F27AA7" w:rsidRPr="00F27AA7">
        <w:rPr>
          <w:rFonts w:ascii="Klavika Lt" w:hAnsi="Klavika Lt" w:cs="Klavika Lt"/>
          <w:sz w:val="18"/>
          <w:szCs w:val="18"/>
          <w:lang w:val="da-DK"/>
        </w:rPr>
        <w:t>har ansvaret for at orientere arbejdsmiljørepræsentanten indenfor</w:t>
      </w:r>
      <w:r w:rsidR="00F27AA7">
        <w:rPr>
          <w:rFonts w:ascii="Klavika Lt" w:hAnsi="Klavika Lt" w:cs="Klavika Lt"/>
          <w:sz w:val="18"/>
          <w:szCs w:val="18"/>
          <w:lang w:val="da-DK"/>
        </w:rPr>
        <w:t xml:space="preserve"> </w:t>
      </w:r>
      <w:r>
        <w:rPr>
          <w:rFonts w:ascii="Klavika Lt" w:hAnsi="Klavika Lt" w:cs="Klavika Lt"/>
          <w:sz w:val="18"/>
          <w:szCs w:val="18"/>
          <w:lang w:val="da-DK"/>
        </w:rPr>
        <w:fldChar w:fldCharType="begin">
          <w:ffData>
            <w:name w:val=""/>
            <w:enabled/>
            <w:calcOnExit w:val="0"/>
            <w:textInput>
              <w:type w:val="number"/>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8B5492" w:rsidRPr="008B5492">
        <w:rPr>
          <w:rFonts w:ascii="Klavika Lt" w:hAnsi="Klavika Lt" w:cs="Klavika Lt"/>
          <w:sz w:val="18"/>
          <w:szCs w:val="18"/>
          <w:lang w:val="da-DK"/>
        </w:rPr>
        <w:t xml:space="preserve"> dage på tlf.</w:t>
      </w:r>
      <w:r w:rsidR="00C459F1">
        <w:rPr>
          <w:rFonts w:ascii="Klavika Lt" w:hAnsi="Klavika Lt" w:cs="Klavika Lt"/>
          <w:sz w:val="18"/>
          <w:szCs w:val="18"/>
          <w:lang w:val="da-DK"/>
        </w:rPr>
        <w:t xml:space="preserve"> </w:t>
      </w: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F27AA7">
        <w:rPr>
          <w:rFonts w:ascii="Klavika Lt" w:hAnsi="Klavika Lt" w:cs="Klavika Lt"/>
          <w:sz w:val="18"/>
          <w:szCs w:val="18"/>
          <w:lang w:val="da-DK"/>
        </w:rPr>
        <w:t xml:space="preserve"> </w:t>
      </w:r>
    </w:p>
    <w:p w14:paraId="70CE3006" w14:textId="77777777" w:rsidR="008B5492" w:rsidRPr="00F27AA7" w:rsidRDefault="004138E3" w:rsidP="00F27AA7">
      <w:pPr>
        <w:pStyle w:val="BasicParagraph"/>
        <w:rPr>
          <w:rFonts w:ascii="Klavika Lt" w:hAnsi="Klavika Lt" w:cs="Klavika Lt"/>
          <w:sz w:val="18"/>
          <w:szCs w:val="18"/>
          <w:lang w:val="da-DK"/>
        </w:rPr>
      </w:pP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C459F1">
        <w:rPr>
          <w:rFonts w:ascii="Klavika Lt" w:hAnsi="Klavika Lt" w:cs="Klavika Lt"/>
          <w:sz w:val="18"/>
          <w:szCs w:val="18"/>
          <w:lang w:val="da-DK"/>
        </w:rPr>
        <w:t xml:space="preserve"> </w:t>
      </w:r>
      <w:r w:rsidR="00F27AA7" w:rsidRPr="00F27AA7">
        <w:rPr>
          <w:rFonts w:ascii="Klavika Lt" w:hAnsi="Klavika Lt" w:cs="Klavika Lt"/>
          <w:sz w:val="18"/>
          <w:szCs w:val="18"/>
          <w:lang w:val="da-DK"/>
        </w:rPr>
        <w:t xml:space="preserve">har ansvaret for at orientere øvrige kollegaer på arbejdspladsen/afdelingen indenfor </w:t>
      </w:r>
      <w:r>
        <w:rPr>
          <w:rFonts w:ascii="Klavika Lt" w:hAnsi="Klavika Lt" w:cs="Klavika Lt"/>
          <w:sz w:val="18"/>
          <w:szCs w:val="18"/>
          <w:lang w:val="da-DK"/>
        </w:rPr>
        <w:fldChar w:fldCharType="begin">
          <w:ffData>
            <w:name w:val=""/>
            <w:enabled/>
            <w:calcOnExit w:val="0"/>
            <w:textInput>
              <w:type w:val="number"/>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8B5492" w:rsidRPr="008B5492">
        <w:rPr>
          <w:rFonts w:ascii="Klavika Lt" w:hAnsi="Klavika Lt" w:cs="Klavika Lt"/>
          <w:sz w:val="18"/>
          <w:szCs w:val="18"/>
          <w:lang w:val="da-DK"/>
        </w:rPr>
        <w:t xml:space="preserve"> dage</w:t>
      </w:r>
    </w:p>
    <w:p w14:paraId="31154394" w14:textId="77777777" w:rsidR="008B5492" w:rsidRPr="008B5492" w:rsidRDefault="004138E3" w:rsidP="00F27AA7">
      <w:pPr>
        <w:pStyle w:val="BasicParagraph"/>
        <w:rPr>
          <w:rFonts w:ascii="Klavika Lt" w:hAnsi="Klavika Lt" w:cs="Klavika Lt"/>
          <w:sz w:val="18"/>
          <w:szCs w:val="18"/>
          <w:lang w:val="da-DK"/>
        </w:rPr>
      </w:pP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8B5492" w:rsidRPr="008B5492">
        <w:rPr>
          <w:rFonts w:ascii="Klavika Lt" w:hAnsi="Klavika Lt" w:cs="Klavika Lt"/>
          <w:sz w:val="18"/>
          <w:szCs w:val="18"/>
          <w:lang w:val="da-DK"/>
        </w:rPr>
        <w:t xml:space="preserve"> </w:t>
      </w:r>
      <w:r w:rsidR="00F27AA7" w:rsidRPr="00F27AA7">
        <w:rPr>
          <w:rFonts w:ascii="Klavika Lt" w:hAnsi="Klavika Lt" w:cs="Klavika Lt"/>
          <w:sz w:val="18"/>
          <w:szCs w:val="18"/>
          <w:lang w:val="da-DK"/>
        </w:rPr>
        <w:t>har ansvaret for at anmelde arbejdsskaden til Arbejdstilsynet indenfor 9 dage</w:t>
      </w:r>
    </w:p>
    <w:p w14:paraId="17CE3FBD" w14:textId="77777777" w:rsidR="008B5492" w:rsidRDefault="00F27AA7" w:rsidP="008B5492">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Vi anmelder skader her</w:t>
      </w:r>
      <w:r w:rsidRPr="00C93227">
        <w:rPr>
          <w:rFonts w:ascii="Klavika Lt" w:hAnsi="Klavika Lt" w:cs="Klavika Lt"/>
          <w:color w:val="000000"/>
          <w:sz w:val="18"/>
          <w:szCs w:val="18"/>
          <w:lang w:val="da-DK"/>
        </w:rPr>
        <w:t xml:space="preserve">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Pr>
          <w:rFonts w:ascii="Klavika Lt" w:hAnsi="Klavika Lt" w:cs="Klavika Lt"/>
          <w:color w:val="000000"/>
          <w:sz w:val="18"/>
          <w:szCs w:val="18"/>
          <w:lang w:val="da-DK"/>
        </w:rPr>
        <w:t xml:space="preserve"> </w:t>
      </w:r>
    </w:p>
    <w:p w14:paraId="5E6FE743" w14:textId="77777777" w:rsidR="00F27AA7" w:rsidRPr="00C93227" w:rsidRDefault="00F27AA7" w:rsidP="008B5492">
      <w:pPr>
        <w:autoSpaceDE w:val="0"/>
        <w:autoSpaceDN w:val="0"/>
        <w:adjustRightInd w:val="0"/>
        <w:spacing w:line="288" w:lineRule="auto"/>
        <w:textAlignment w:val="center"/>
        <w:rPr>
          <w:rFonts w:ascii="Klavika Lt" w:hAnsi="Klavika Lt" w:cs="Klavika Lt"/>
          <w:color w:val="000000"/>
          <w:sz w:val="18"/>
          <w:szCs w:val="18"/>
          <w:lang w:val="da-DK"/>
        </w:rPr>
      </w:pPr>
    </w:p>
    <w:p w14:paraId="0607D8A0" w14:textId="77777777" w:rsidR="00F27AA7" w:rsidRPr="00F27AA7" w:rsidRDefault="00F27AA7" w:rsidP="00F27AA7">
      <w:pPr>
        <w:pStyle w:val="BasicParagraph"/>
        <w:rPr>
          <w:rFonts w:ascii="Klavika Lt" w:hAnsi="Klavika Lt" w:cs="Klavika Lt"/>
          <w:sz w:val="18"/>
          <w:szCs w:val="18"/>
          <w:lang w:val="da-DK"/>
        </w:rPr>
      </w:pPr>
      <w:r w:rsidRPr="00F27AA7">
        <w:rPr>
          <w:rFonts w:ascii="Klavika Lt" w:hAnsi="Klavika Lt" w:cs="Klavika Lt"/>
          <w:sz w:val="18"/>
          <w:szCs w:val="18"/>
          <w:lang w:val="da-DK"/>
        </w:rPr>
        <w:t>Hvis det er relevant, så har</w:t>
      </w:r>
      <w:r>
        <w:rPr>
          <w:rFonts w:ascii="Klavika Lt" w:hAnsi="Klavika Lt" w:cs="Klavika Lt"/>
          <w:sz w:val="18"/>
          <w:szCs w:val="18"/>
          <w:lang w:val="da-DK"/>
        </w:rPr>
        <w:t xml:space="preserve"> </w:t>
      </w: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Pr>
          <w:rFonts w:ascii="Klavika Lt" w:hAnsi="Klavika Lt" w:cs="Klavika Lt"/>
          <w:sz w:val="18"/>
          <w:szCs w:val="18"/>
          <w:lang w:val="da-DK"/>
        </w:rPr>
        <w:t xml:space="preserve"> </w:t>
      </w:r>
      <w:r w:rsidRPr="00F27AA7">
        <w:rPr>
          <w:rFonts w:ascii="Klavika Lt" w:hAnsi="Klavika Lt" w:cs="Klavika Lt"/>
          <w:sz w:val="18"/>
          <w:szCs w:val="18"/>
          <w:lang w:val="da-DK"/>
        </w:rPr>
        <w:t>ansvaret for at anmelde episoden til politiet indenfor 3 dage</w:t>
      </w:r>
    </w:p>
    <w:p w14:paraId="760E1916" w14:textId="77777777" w:rsidR="00F27AA7" w:rsidRDefault="00F27AA7" w:rsidP="00C459F1">
      <w:pPr>
        <w:rPr>
          <w:rFonts w:ascii="Klavika Lt" w:hAnsi="Klavika Lt" w:cs="Klavika Lt"/>
          <w:color w:val="000000"/>
          <w:sz w:val="18"/>
          <w:szCs w:val="18"/>
          <w:lang w:val="da-DK"/>
        </w:rPr>
      </w:pPr>
    </w:p>
    <w:p w14:paraId="15E54C38" w14:textId="77777777" w:rsidR="006160F7" w:rsidRPr="00F27AA7" w:rsidRDefault="00F27AA7" w:rsidP="00F27AA7">
      <w:pPr>
        <w:pStyle w:val="BasicParagraph"/>
        <w:rPr>
          <w:rFonts w:ascii="Klavika Lt" w:hAnsi="Klavika Lt" w:cs="Klavika Lt"/>
          <w:sz w:val="18"/>
          <w:szCs w:val="18"/>
          <w:lang w:val="da-DK"/>
        </w:rPr>
      </w:pPr>
      <w:r w:rsidRPr="00F27AA7">
        <w:rPr>
          <w:rFonts w:ascii="Klavika Lt" w:hAnsi="Klavika Lt" w:cs="Klavika Lt"/>
          <w:sz w:val="18"/>
          <w:szCs w:val="18"/>
          <w:lang w:val="da-DK"/>
        </w:rPr>
        <w:t xml:space="preserve">Vi dokumenterer hændelser selv på denne made </w:t>
      </w:r>
      <w:r w:rsidR="004138E3">
        <w:rPr>
          <w:rFonts w:ascii="Klavika Lt" w:hAnsi="Klavika Lt" w:cs="Klavika Lt"/>
          <w:sz w:val="18"/>
          <w:szCs w:val="18"/>
          <w:lang w:val="da-DK"/>
        </w:rPr>
        <w:fldChar w:fldCharType="begin">
          <w:ffData>
            <w:name w:val=""/>
            <w:enabled/>
            <w:calcOnExit w:val="0"/>
            <w:textInput/>
          </w:ffData>
        </w:fldChar>
      </w:r>
      <w:r w:rsidR="004138E3">
        <w:rPr>
          <w:rFonts w:ascii="Klavika Lt" w:hAnsi="Klavika Lt" w:cs="Klavika Lt"/>
          <w:sz w:val="18"/>
          <w:szCs w:val="18"/>
          <w:lang w:val="da-DK"/>
        </w:rPr>
        <w:instrText xml:space="preserve"> FORMTEXT </w:instrText>
      </w:r>
      <w:r w:rsidR="004138E3">
        <w:rPr>
          <w:rFonts w:ascii="Klavika Lt" w:hAnsi="Klavika Lt" w:cs="Klavika Lt"/>
          <w:sz w:val="18"/>
          <w:szCs w:val="18"/>
          <w:lang w:val="da-DK"/>
        </w:rPr>
      </w:r>
      <w:r w:rsidR="004138E3">
        <w:rPr>
          <w:rFonts w:ascii="Klavika Lt" w:hAnsi="Klavika Lt" w:cs="Klavika Lt"/>
          <w:sz w:val="18"/>
          <w:szCs w:val="18"/>
          <w:lang w:val="da-DK"/>
        </w:rPr>
        <w:fldChar w:fldCharType="separate"/>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sz w:val="18"/>
          <w:szCs w:val="18"/>
          <w:lang w:val="da-DK"/>
        </w:rPr>
        <w:fldChar w:fldCharType="end"/>
      </w:r>
      <w:r w:rsidR="00C459F1">
        <w:rPr>
          <w:rFonts w:ascii="Klavika Lt" w:hAnsi="Klavika Lt" w:cs="Klavika Lt"/>
          <w:sz w:val="18"/>
          <w:szCs w:val="18"/>
          <w:lang w:val="da-DK"/>
        </w:rPr>
        <w:t xml:space="preserve"> </w:t>
      </w:r>
    </w:p>
    <w:p w14:paraId="18A9B120" w14:textId="77777777" w:rsidR="00C459F1" w:rsidRDefault="00C459F1" w:rsidP="00C459F1">
      <w:pPr>
        <w:rPr>
          <w:rFonts w:ascii="Klavika Light" w:hAnsi="Klavika Light" w:cs="Klavika Light"/>
          <w:b/>
          <w:color w:val="FF3F00"/>
          <w:sz w:val="32"/>
          <w:szCs w:val="32"/>
          <w:lang w:val="da-DK"/>
        </w:rPr>
      </w:pPr>
    </w:p>
    <w:p w14:paraId="40FCD59E" w14:textId="77777777" w:rsidR="008B5492" w:rsidRPr="008B5492" w:rsidRDefault="008B5492" w:rsidP="008B5492">
      <w:pPr>
        <w:autoSpaceDE w:val="0"/>
        <w:autoSpaceDN w:val="0"/>
        <w:adjustRightInd w:val="0"/>
        <w:spacing w:line="288" w:lineRule="auto"/>
        <w:textAlignment w:val="center"/>
        <w:rPr>
          <w:rFonts w:ascii="Klavika Medium" w:hAnsi="Klavika Medium" w:cs="Klavika Light"/>
          <w:b/>
          <w:color w:val="EB5A0A"/>
          <w:sz w:val="32"/>
          <w:szCs w:val="32"/>
          <w:lang w:val="da-DK"/>
        </w:rPr>
      </w:pPr>
      <w:r w:rsidRPr="008B5492">
        <w:rPr>
          <w:rFonts w:ascii="Klavika Medium" w:hAnsi="Klavika Medium" w:cs="Klavika Light"/>
          <w:b/>
          <w:color w:val="EB5A0A"/>
          <w:sz w:val="32"/>
          <w:szCs w:val="32"/>
          <w:lang w:val="da-DK"/>
        </w:rPr>
        <w:t xml:space="preserve">Opfølgning og læring </w:t>
      </w:r>
    </w:p>
    <w:p w14:paraId="3E9BE2B1" w14:textId="77777777" w:rsidR="008B5492" w:rsidRPr="00F27AA7" w:rsidRDefault="00F27AA7" w:rsidP="00F27AA7">
      <w:pPr>
        <w:pStyle w:val="BasicParagraph"/>
        <w:rPr>
          <w:rFonts w:ascii="Klavika Lt" w:hAnsi="Klavika Lt" w:cs="Klavika Lt"/>
          <w:sz w:val="18"/>
          <w:szCs w:val="18"/>
          <w:lang w:val="da-DK"/>
        </w:rPr>
      </w:pPr>
      <w:r w:rsidRPr="00F27AA7">
        <w:rPr>
          <w:rFonts w:ascii="Klavika Lt" w:hAnsi="Klavika Lt" w:cs="Klavika Lt"/>
          <w:sz w:val="18"/>
          <w:szCs w:val="18"/>
          <w:lang w:val="da-DK"/>
        </w:rPr>
        <w:t xml:space="preserve">1-2 uger efter en hændelse gennemgår vi den med henblik på læring ved at </w:t>
      </w:r>
      <w:r w:rsidR="004138E3">
        <w:rPr>
          <w:rFonts w:ascii="Klavika Lt" w:hAnsi="Klavika Lt" w:cs="Klavika Lt"/>
          <w:sz w:val="18"/>
          <w:szCs w:val="18"/>
          <w:lang w:val="da-DK"/>
        </w:rPr>
        <w:fldChar w:fldCharType="begin">
          <w:ffData>
            <w:name w:val=""/>
            <w:enabled/>
            <w:calcOnExit w:val="0"/>
            <w:textInput/>
          </w:ffData>
        </w:fldChar>
      </w:r>
      <w:r w:rsidR="004138E3">
        <w:rPr>
          <w:rFonts w:ascii="Klavika Lt" w:hAnsi="Klavika Lt" w:cs="Klavika Lt"/>
          <w:sz w:val="18"/>
          <w:szCs w:val="18"/>
          <w:lang w:val="da-DK"/>
        </w:rPr>
        <w:instrText xml:space="preserve"> FORMTEXT </w:instrText>
      </w:r>
      <w:r w:rsidR="004138E3">
        <w:rPr>
          <w:rFonts w:ascii="Klavika Lt" w:hAnsi="Klavika Lt" w:cs="Klavika Lt"/>
          <w:sz w:val="18"/>
          <w:szCs w:val="18"/>
          <w:lang w:val="da-DK"/>
        </w:rPr>
      </w:r>
      <w:r w:rsidR="004138E3">
        <w:rPr>
          <w:rFonts w:ascii="Klavika Lt" w:hAnsi="Klavika Lt" w:cs="Klavika Lt"/>
          <w:sz w:val="18"/>
          <w:szCs w:val="18"/>
          <w:lang w:val="da-DK"/>
        </w:rPr>
        <w:fldChar w:fldCharType="separate"/>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sz w:val="18"/>
          <w:szCs w:val="18"/>
          <w:lang w:val="da-DK"/>
        </w:rPr>
        <w:fldChar w:fldCharType="end"/>
      </w:r>
      <w:r w:rsidR="008B5492" w:rsidRPr="008B5492">
        <w:rPr>
          <w:rFonts w:ascii="Klavika Lt" w:hAnsi="Klavika Lt" w:cs="Klavika Lt"/>
          <w:sz w:val="18"/>
          <w:szCs w:val="18"/>
          <w:lang w:val="da-DK"/>
        </w:rPr>
        <w:t xml:space="preserve"> </w:t>
      </w:r>
      <w:r w:rsidRPr="00F27AA7">
        <w:rPr>
          <w:rFonts w:ascii="Klavika Lt" w:hAnsi="Klavika Lt" w:cs="Klavika Lt"/>
          <w:sz w:val="18"/>
          <w:szCs w:val="18"/>
          <w:lang w:val="da-DK"/>
        </w:rPr>
        <w:t xml:space="preserve">og aftaler, hvordan vi følger op med den ramte og evt. borgeren. </w:t>
      </w:r>
    </w:p>
    <w:p w14:paraId="7D548766" w14:textId="77777777" w:rsidR="008B5492" w:rsidRPr="008B5492" w:rsidRDefault="008B5492" w:rsidP="008B5492">
      <w:pPr>
        <w:autoSpaceDE w:val="0"/>
        <w:autoSpaceDN w:val="0"/>
        <w:adjustRightInd w:val="0"/>
        <w:spacing w:line="288" w:lineRule="auto"/>
        <w:textAlignment w:val="center"/>
        <w:rPr>
          <w:rFonts w:ascii="Klavika Lt" w:hAnsi="Klavika Lt" w:cs="Klavika Lt"/>
          <w:color w:val="000000"/>
          <w:sz w:val="18"/>
          <w:szCs w:val="18"/>
          <w:lang w:val="da-DK"/>
        </w:rPr>
      </w:pPr>
    </w:p>
    <w:p w14:paraId="2EDB51DC" w14:textId="77777777" w:rsidR="00C459F1" w:rsidRPr="00F27AA7" w:rsidRDefault="00F27AA7" w:rsidP="008B5492">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 xml:space="preserve">Den ansvarlige for beredskabsplanen skal vedligeholde denne som minimum årligt i dette forum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sidR="00C459F1" w:rsidRPr="008B5492">
        <w:rPr>
          <w:rFonts w:ascii="Klavika Lt" w:hAnsi="Klavika Lt" w:cs="Klavika Lt"/>
          <w:color w:val="000000"/>
          <w:sz w:val="18"/>
          <w:szCs w:val="18"/>
          <w:lang w:val="da-DK"/>
        </w:rPr>
        <w:t xml:space="preserve"> </w:t>
      </w:r>
    </w:p>
    <w:p w14:paraId="2EE03DDD" w14:textId="77777777" w:rsidR="00F27AA7" w:rsidRPr="00F27AA7" w:rsidRDefault="00F27AA7" w:rsidP="00F27AA7">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[fx MED-Udvalg, afdelingsmøder eller lign].</w:t>
      </w:r>
    </w:p>
    <w:p w14:paraId="6BB21210" w14:textId="77777777" w:rsidR="008B5492" w:rsidRPr="008B5492" w:rsidRDefault="008B5492" w:rsidP="008B5492">
      <w:pPr>
        <w:autoSpaceDE w:val="0"/>
        <w:autoSpaceDN w:val="0"/>
        <w:adjustRightInd w:val="0"/>
        <w:spacing w:line="288" w:lineRule="auto"/>
        <w:textAlignment w:val="center"/>
        <w:rPr>
          <w:rFonts w:ascii="Klavika Lt" w:hAnsi="Klavika Lt" w:cs="Klavika Lt"/>
          <w:color w:val="000000"/>
          <w:sz w:val="18"/>
          <w:szCs w:val="18"/>
          <w:lang w:val="da-DK"/>
        </w:rPr>
      </w:pPr>
    </w:p>
    <w:p w14:paraId="296BD44B" w14:textId="77777777" w:rsidR="008B5492" w:rsidRPr="00F27AA7" w:rsidRDefault="00F27AA7" w:rsidP="00F27AA7">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 xml:space="preserve">Beredskabsplanen er senest opdateret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sidR="008B5492" w:rsidRPr="006160F7">
        <w:rPr>
          <w:rFonts w:ascii="Klavika Lt" w:hAnsi="Klavika Lt" w:cs="Klavika Lt"/>
          <w:color w:val="000000"/>
          <w:sz w:val="18"/>
          <w:szCs w:val="18"/>
          <w:lang w:val="da-DK"/>
        </w:rPr>
        <w:t xml:space="preserve"> af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sidR="008B5492" w:rsidRPr="006160F7">
        <w:rPr>
          <w:rFonts w:ascii="Klavika Lt" w:hAnsi="Klavika Lt" w:cs="Klavika Lt"/>
          <w:color w:val="000000"/>
          <w:sz w:val="18"/>
          <w:szCs w:val="18"/>
          <w:lang w:val="da-DK"/>
        </w:rPr>
        <w:t xml:space="preserve"> [Navn og underskrift]</w:t>
      </w:r>
    </w:p>
    <w:sectPr w:rsidR="008B5492" w:rsidRPr="00F27AA7" w:rsidSect="008B5492">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E9B0E" w14:textId="77777777" w:rsidR="00E71930" w:rsidRDefault="00E71930" w:rsidP="00CC0D26">
      <w:r>
        <w:separator/>
      </w:r>
    </w:p>
  </w:endnote>
  <w:endnote w:type="continuationSeparator" w:id="0">
    <w:p w14:paraId="2486E246" w14:textId="77777777" w:rsidR="00E71930" w:rsidRDefault="00E71930" w:rsidP="00CC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Klavika Light">
    <w:altName w:val="Calibri"/>
    <w:panose1 w:val="020B0506040000020004"/>
    <w:charset w:val="00"/>
    <w:family w:val="swiss"/>
    <w:notTrueType/>
    <w:pitch w:val="variable"/>
    <w:sig w:usb0="A00000AF" w:usb1="5000204A" w:usb2="00000000" w:usb3="00000000" w:csb0="0000009F" w:csb1="00000000"/>
  </w:font>
  <w:font w:name="Klavika Lt">
    <w:altName w:val="Calibri"/>
    <w:panose1 w:val="020B0506040000020004"/>
    <w:charset w:val="00"/>
    <w:family w:val="swiss"/>
    <w:notTrueType/>
    <w:pitch w:val="variable"/>
    <w:sig w:usb0="A00000AF" w:usb1="5000204A" w:usb2="00000000" w:usb3="00000000" w:csb0="0000009F" w:csb1="00000000"/>
  </w:font>
  <w:font w:name="Klavika Medium">
    <w:altName w:val="Calibri"/>
    <w:panose1 w:val="020B0803040000020004"/>
    <w:charset w:val="00"/>
    <w:family w:val="swiss"/>
    <w:notTrueType/>
    <w:pitch w:val="variable"/>
    <w:sig w:usb0="A00000AF" w:usb1="5000204A" w:usb2="00000000" w:usb3="00000000" w:csb0="0000009F" w:csb1="00000000"/>
  </w:font>
  <w:font w:name="Klavika Regular">
    <w:altName w:val="Calibri"/>
    <w:panose1 w:val="020B0506040000020004"/>
    <w:charset w:val="00"/>
    <w:family w:val="swiss"/>
    <w:notTrueType/>
    <w:pitch w:val="variable"/>
    <w:sig w:usb0="A00000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BA78" w14:textId="77777777" w:rsidR="00B05353" w:rsidRDefault="00B0535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D46D" w14:textId="77777777" w:rsidR="00CC0D26" w:rsidRPr="00CC0D26" w:rsidRDefault="008B5492" w:rsidP="00345487">
    <w:pPr>
      <w:pStyle w:val="Sidefod"/>
    </w:pPr>
    <w:r>
      <w:rPr>
        <w:noProof/>
      </w:rPr>
      <mc:AlternateContent>
        <mc:Choice Requires="wps">
          <w:drawing>
            <wp:anchor distT="0" distB="0" distL="114300" distR="114300" simplePos="0" relativeHeight="251661312" behindDoc="0" locked="0" layoutInCell="1" allowOverlap="1" wp14:anchorId="366D288A" wp14:editId="14B91346">
              <wp:simplePos x="0" y="0"/>
              <wp:positionH relativeFrom="column">
                <wp:posOffset>-101600</wp:posOffset>
              </wp:positionH>
              <wp:positionV relativeFrom="paragraph">
                <wp:posOffset>38866</wp:posOffset>
              </wp:positionV>
              <wp:extent cx="6910422" cy="521340"/>
              <wp:effectExtent l="0" t="0" r="0" b="0"/>
              <wp:wrapNone/>
              <wp:docPr id="15" name="Rectangle 15"/>
              <wp:cNvGraphicFramePr/>
              <a:graphic xmlns:a="http://schemas.openxmlformats.org/drawingml/2006/main">
                <a:graphicData uri="http://schemas.microsoft.com/office/word/2010/wordprocessingShape">
                  <wps:wsp>
                    <wps:cNvSpPr/>
                    <wps:spPr>
                      <a:xfrm>
                        <a:off x="0" y="0"/>
                        <a:ext cx="6910422" cy="521340"/>
                      </a:xfrm>
                      <a:prstGeom prst="rect">
                        <a:avLst/>
                      </a:prstGeom>
                      <a:solidFill>
                        <a:srgbClr val="FF61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020A0F" w14:textId="0DD09C57" w:rsidR="008B5492" w:rsidRPr="00F27AA7" w:rsidRDefault="008B5492" w:rsidP="00F27AA7">
                          <w:pPr>
                            <w:pStyle w:val="BasicParagraph"/>
                            <w:rPr>
                              <w:rFonts w:ascii="Klavika Regular" w:hAnsi="Klavika Regular"/>
                              <w:sz w:val="28"/>
                              <w:lang w:val="da-DK"/>
                            </w:rPr>
                          </w:pPr>
                          <w:r w:rsidRPr="00F27AA7">
                            <w:rPr>
                              <w:rFonts w:ascii="Klavika Regular" w:hAnsi="Klavika Regular"/>
                              <w:b/>
                              <w:sz w:val="28"/>
                              <w:lang w:val="da-DK"/>
                            </w:rPr>
                            <w:t xml:space="preserve"> </w:t>
                          </w:r>
                          <w:r w:rsidR="00F27AA7" w:rsidRPr="00F27AA7">
                            <w:rPr>
                              <w:rFonts w:ascii="Klavika Light" w:hAnsi="Klavika Light" w:cs="Klavika Light"/>
                              <w:b/>
                              <w:color w:val="FFFFFF"/>
                              <w:sz w:val="16"/>
                              <w:szCs w:val="16"/>
                              <w:lang w:val="da-DK"/>
                            </w:rPr>
                            <w:t>Denne guide er en del af en serie af guider</w:t>
                          </w:r>
                          <w:r w:rsidR="00A42175">
                            <w:rPr>
                              <w:rFonts w:ascii="Klavika Light" w:hAnsi="Klavika Light" w:cs="Klavika Light"/>
                              <w:b/>
                              <w:color w:val="FFFFFF"/>
                              <w:sz w:val="16"/>
                              <w:szCs w:val="16"/>
                              <w:lang w:val="da-DK"/>
                            </w:rPr>
                            <w:t xml:space="preserve"> og kort</w:t>
                          </w:r>
                          <w:r w:rsidR="00F27AA7" w:rsidRPr="00F27AA7">
                            <w:rPr>
                              <w:rFonts w:ascii="Klavika Light" w:hAnsi="Klavika Light" w:cs="Klavika Light"/>
                              <w:b/>
                              <w:color w:val="FFFFFF"/>
                              <w:sz w:val="16"/>
                              <w:szCs w:val="16"/>
                              <w:lang w:val="da-DK"/>
                            </w:rPr>
                            <w:t xml:space="preserve"> om vold. </w:t>
                          </w:r>
                          <w:r w:rsidR="00F27AA7" w:rsidRPr="00F27AA7">
                            <w:rPr>
                              <w:rFonts w:ascii="Klavika Light" w:hAnsi="Klavika Light" w:cs="Klavika Light"/>
                              <w:b/>
                              <w:color w:val="FFFFFF"/>
                              <w:sz w:val="16"/>
                              <w:szCs w:val="16"/>
                              <w:lang w:val="da-DK"/>
                            </w:rPr>
                            <w:t xml:space="preserve">Find dem alle på </w:t>
                          </w:r>
                          <w:r w:rsidR="00B05353">
                            <w:rPr>
                              <w:rFonts w:ascii="Klavika Light" w:hAnsi="Klavika Light" w:cs="Klavika Light"/>
                              <w:b/>
                              <w:color w:val="FFFFFF"/>
                              <w:sz w:val="16"/>
                              <w:szCs w:val="16"/>
                              <w:lang w:val="da-DK"/>
                            </w:rPr>
                            <w:t>godtarbejdsmiljø</w:t>
                          </w:r>
                          <w:r w:rsidR="00F27AA7" w:rsidRPr="00F27AA7">
                            <w:rPr>
                              <w:rFonts w:ascii="Klavika Light" w:hAnsi="Klavika Light" w:cs="Klavika Light"/>
                              <w:b/>
                              <w:color w:val="FFFFFF"/>
                              <w:sz w:val="16"/>
                              <w:szCs w:val="16"/>
                              <w:lang w:val="da-DK"/>
                            </w:rPr>
                            <w:t>.dk/seksguideromvold</w:t>
                          </w:r>
                          <w:r w:rsidRPr="00F27AA7">
                            <w:rPr>
                              <w:rFonts w:ascii="Klavika Regular" w:hAnsi="Klavika Regular"/>
                              <w:sz w:val="28"/>
                              <w:lang w:val="da-DK"/>
                            </w:rPr>
                            <w:t xml:space="preserve"> </w:t>
                          </w:r>
                          <w:r w:rsidR="00A42175">
                            <w:rPr>
                              <w:rFonts w:ascii="Klavika Regular" w:hAnsi="Klavika Regular"/>
                              <w:sz w:val="28"/>
                              <w:lang w:val="da-DK"/>
                            </w:rPr>
                            <w:t xml:space="preserve">       </w:t>
                          </w:r>
                          <w:r w:rsidR="006160F7" w:rsidRPr="00F27AA7">
                            <w:rPr>
                              <w:rFonts w:ascii="Klavika Regular" w:hAnsi="Klavika Regular"/>
                              <w:sz w:val="28"/>
                              <w:lang w:val="da-DK"/>
                            </w:rPr>
                            <w:t xml:space="preserve"> </w:t>
                          </w:r>
                          <w:r w:rsidR="006160F7" w:rsidRPr="00F27AA7">
                            <w:rPr>
                              <w:rFonts w:ascii="Klavika Regular" w:hAnsi="Klavika Regular"/>
                              <w:sz w:val="28"/>
                              <w:lang w:val="da-DK"/>
                            </w:rPr>
                            <w:tab/>
                          </w:r>
                          <w:r w:rsidR="006160F7" w:rsidRPr="006160F7">
                            <w:rPr>
                              <w:rFonts w:ascii="Klavika Regular" w:hAnsi="Klavika Regular"/>
                              <w:noProof/>
                              <w:sz w:val="28"/>
                              <w:lang w:val="en-US"/>
                            </w:rPr>
                            <w:drawing>
                              <wp:inline distT="0" distB="0" distL="0" distR="0" wp14:anchorId="4564AF41" wp14:editId="42A421B0">
                                <wp:extent cx="1054100" cy="2286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54100" cy="228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D288A" id="Rectangle 15" o:spid="_x0000_s1029" style="position:absolute;margin-left:-8pt;margin-top:3.05pt;width:544.15pt;height:4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" fillcolor="#ff610e" stroked="f" strokeweight="1pt">
              <v:textbox>
                <w:txbxContent>
                  <w:p w14:paraId="3A020A0F" w14:textId="0DD09C57" w:rsidR="008B5492" w:rsidRPr="00F27AA7" w:rsidRDefault="008B5492" w:rsidP="00F27AA7">
                    <w:pPr>
                      <w:pStyle w:val="BasicParagraph"/>
                      <w:rPr>
                        <w:rFonts w:ascii="Klavika Regular" w:hAnsi="Klavika Regular"/>
                        <w:sz w:val="28"/>
                        <w:lang w:val="da-DK"/>
                      </w:rPr>
                    </w:pPr>
                    <w:r w:rsidRPr="00F27AA7">
                      <w:rPr>
                        <w:rFonts w:ascii="Klavika Regular" w:hAnsi="Klavika Regular"/>
                        <w:b/>
                        <w:sz w:val="28"/>
                        <w:lang w:val="da-DK"/>
                      </w:rPr>
                      <w:t xml:space="preserve"> </w:t>
                    </w:r>
                    <w:r w:rsidR="00F27AA7" w:rsidRPr="00F27AA7">
                      <w:rPr>
                        <w:rFonts w:ascii="Klavika Light" w:hAnsi="Klavika Light" w:cs="Klavika Light"/>
                        <w:b/>
                        <w:color w:val="FFFFFF"/>
                        <w:sz w:val="16"/>
                        <w:szCs w:val="16"/>
                        <w:lang w:val="da-DK"/>
                      </w:rPr>
                      <w:t>Denne guide er en del af en serie af guider</w:t>
                    </w:r>
                    <w:r w:rsidR="00A42175">
                      <w:rPr>
                        <w:rFonts w:ascii="Klavika Light" w:hAnsi="Klavika Light" w:cs="Klavika Light"/>
                        <w:b/>
                        <w:color w:val="FFFFFF"/>
                        <w:sz w:val="16"/>
                        <w:szCs w:val="16"/>
                        <w:lang w:val="da-DK"/>
                      </w:rPr>
                      <w:t xml:space="preserve"> og kort</w:t>
                    </w:r>
                    <w:r w:rsidR="00F27AA7" w:rsidRPr="00F27AA7">
                      <w:rPr>
                        <w:rFonts w:ascii="Klavika Light" w:hAnsi="Klavika Light" w:cs="Klavika Light"/>
                        <w:b/>
                        <w:color w:val="FFFFFF"/>
                        <w:sz w:val="16"/>
                        <w:szCs w:val="16"/>
                        <w:lang w:val="da-DK"/>
                      </w:rPr>
                      <w:t xml:space="preserve"> om vold. </w:t>
                    </w:r>
                    <w:r w:rsidR="00F27AA7" w:rsidRPr="00F27AA7">
                      <w:rPr>
                        <w:rFonts w:ascii="Klavika Light" w:hAnsi="Klavika Light" w:cs="Klavika Light"/>
                        <w:b/>
                        <w:color w:val="FFFFFF"/>
                        <w:sz w:val="16"/>
                        <w:szCs w:val="16"/>
                        <w:lang w:val="da-DK"/>
                      </w:rPr>
                      <w:t xml:space="preserve">Find dem alle på </w:t>
                    </w:r>
                    <w:r w:rsidR="00B05353">
                      <w:rPr>
                        <w:rFonts w:ascii="Klavika Light" w:hAnsi="Klavika Light" w:cs="Klavika Light"/>
                        <w:b/>
                        <w:color w:val="FFFFFF"/>
                        <w:sz w:val="16"/>
                        <w:szCs w:val="16"/>
                        <w:lang w:val="da-DK"/>
                      </w:rPr>
                      <w:t>godtarbejdsmiljø</w:t>
                    </w:r>
                    <w:r w:rsidR="00F27AA7" w:rsidRPr="00F27AA7">
                      <w:rPr>
                        <w:rFonts w:ascii="Klavika Light" w:hAnsi="Klavika Light" w:cs="Klavika Light"/>
                        <w:b/>
                        <w:color w:val="FFFFFF"/>
                        <w:sz w:val="16"/>
                        <w:szCs w:val="16"/>
                        <w:lang w:val="da-DK"/>
                      </w:rPr>
                      <w:t>.dk/seksguideromvold</w:t>
                    </w:r>
                    <w:r w:rsidRPr="00F27AA7">
                      <w:rPr>
                        <w:rFonts w:ascii="Klavika Regular" w:hAnsi="Klavika Regular"/>
                        <w:sz w:val="28"/>
                        <w:lang w:val="da-DK"/>
                      </w:rPr>
                      <w:t xml:space="preserve"> </w:t>
                    </w:r>
                    <w:r w:rsidR="00A42175">
                      <w:rPr>
                        <w:rFonts w:ascii="Klavika Regular" w:hAnsi="Klavika Regular"/>
                        <w:sz w:val="28"/>
                        <w:lang w:val="da-DK"/>
                      </w:rPr>
                      <w:t xml:space="preserve">       </w:t>
                    </w:r>
                    <w:r w:rsidR="006160F7" w:rsidRPr="00F27AA7">
                      <w:rPr>
                        <w:rFonts w:ascii="Klavika Regular" w:hAnsi="Klavika Regular"/>
                        <w:sz w:val="28"/>
                        <w:lang w:val="da-DK"/>
                      </w:rPr>
                      <w:t xml:space="preserve"> </w:t>
                    </w:r>
                    <w:r w:rsidR="006160F7" w:rsidRPr="00F27AA7">
                      <w:rPr>
                        <w:rFonts w:ascii="Klavika Regular" w:hAnsi="Klavika Regular"/>
                        <w:sz w:val="28"/>
                        <w:lang w:val="da-DK"/>
                      </w:rPr>
                      <w:tab/>
                    </w:r>
                    <w:r w:rsidR="006160F7" w:rsidRPr="006160F7">
                      <w:rPr>
                        <w:rFonts w:ascii="Klavika Regular" w:hAnsi="Klavika Regular"/>
                        <w:noProof/>
                        <w:sz w:val="28"/>
                        <w:lang w:val="en-US"/>
                      </w:rPr>
                      <w:drawing>
                        <wp:inline distT="0" distB="0" distL="0" distR="0" wp14:anchorId="4564AF41" wp14:editId="42A421B0">
                          <wp:extent cx="1054100" cy="2286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54100" cy="228600"/>
                                  </a:xfrm>
                                  <a:prstGeom prst="rect">
                                    <a:avLst/>
                                  </a:prstGeom>
                                </pic:spPr>
                              </pic:pic>
                            </a:graphicData>
                          </a:graphic>
                        </wp:inline>
                      </w:drawing>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7E76" w14:textId="77777777" w:rsidR="00B05353" w:rsidRDefault="00B0535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C427E" w14:textId="77777777" w:rsidR="00E71930" w:rsidRDefault="00E71930" w:rsidP="00CC0D26">
      <w:r>
        <w:separator/>
      </w:r>
    </w:p>
  </w:footnote>
  <w:footnote w:type="continuationSeparator" w:id="0">
    <w:p w14:paraId="0529FA88" w14:textId="77777777" w:rsidR="00E71930" w:rsidRDefault="00E71930" w:rsidP="00CC0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073DA" w14:textId="77777777" w:rsidR="00B05353" w:rsidRDefault="00B0535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8105" w14:textId="77777777" w:rsidR="00CC0D26" w:rsidRDefault="00CC0D26">
    <w:pPr>
      <w:pStyle w:val="Sidehoved"/>
    </w:pPr>
    <w:r>
      <w:rPr>
        <w:noProof/>
      </w:rPr>
      <mc:AlternateContent>
        <mc:Choice Requires="wps">
          <w:drawing>
            <wp:anchor distT="0" distB="0" distL="114300" distR="114300" simplePos="0" relativeHeight="251659264" behindDoc="0" locked="0" layoutInCell="1" allowOverlap="1" wp14:anchorId="02E69D79" wp14:editId="6433E88C">
              <wp:simplePos x="0" y="0"/>
              <wp:positionH relativeFrom="column">
                <wp:posOffset>-163195</wp:posOffset>
              </wp:positionH>
              <wp:positionV relativeFrom="paragraph">
                <wp:posOffset>-196215</wp:posOffset>
              </wp:positionV>
              <wp:extent cx="6910422" cy="385612"/>
              <wp:effectExtent l="0" t="0" r="0" b="0"/>
              <wp:wrapNone/>
              <wp:docPr id="1" name="Rectangle 1"/>
              <wp:cNvGraphicFramePr/>
              <a:graphic xmlns:a="http://schemas.openxmlformats.org/drawingml/2006/main">
                <a:graphicData uri="http://schemas.microsoft.com/office/word/2010/wordprocessingShape">
                  <wps:wsp>
                    <wps:cNvSpPr/>
                    <wps:spPr>
                      <a:xfrm>
                        <a:off x="0" y="0"/>
                        <a:ext cx="6910422" cy="385612"/>
                      </a:xfrm>
                      <a:prstGeom prst="rect">
                        <a:avLst/>
                      </a:prstGeom>
                      <a:solidFill>
                        <a:srgbClr val="FF61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AD11B9" w14:textId="77777777" w:rsidR="00CC0D26" w:rsidRPr="00026599" w:rsidRDefault="008B5492" w:rsidP="00CC0D26">
                          <w:pPr>
                            <w:rPr>
                              <w:rFonts w:ascii="Klavika Regular" w:hAnsi="Klavika Regular"/>
                              <w:b/>
                              <w:sz w:val="28"/>
                              <w:lang w:val="en-US"/>
                            </w:rPr>
                          </w:pPr>
                          <w:r>
                            <w:rPr>
                              <w:rFonts w:ascii="Klavika Regular" w:hAnsi="Klavika Regular"/>
                              <w:sz w:val="28"/>
                              <w:lang w:val="en-US"/>
                            </w:rPr>
                            <w:t xml:space="preserve">  </w:t>
                          </w:r>
                          <w:r w:rsidR="00CC0D26" w:rsidRPr="00026599">
                            <w:rPr>
                              <w:rFonts w:ascii="Klavika Regular" w:hAnsi="Klavika Regular"/>
                              <w:b/>
                              <w:sz w:val="28"/>
                              <w:lang w:val="en-US"/>
                            </w:rPr>
                            <w:t>BEREDSKAB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69D79" id="Rectangle 1" o:spid="_x0000_s1028" style="position:absolute;margin-left:-12.85pt;margin-top:-15.45pt;width:544.15pt;height: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" fillcolor="#ff610e" stroked="f" strokeweight="1pt">
              <v:textbox>
                <w:txbxContent>
                  <w:p w14:paraId="40AD11B9" w14:textId="77777777" w:rsidR="00CC0D26" w:rsidRPr="00026599" w:rsidRDefault="008B5492" w:rsidP="00CC0D26">
                    <w:pPr>
                      <w:rPr>
                        <w:rFonts w:ascii="Klavika Regular" w:hAnsi="Klavika Regular"/>
                        <w:b/>
                        <w:sz w:val="28"/>
                        <w:lang w:val="en-US"/>
                      </w:rPr>
                    </w:pPr>
                    <w:r>
                      <w:rPr>
                        <w:rFonts w:ascii="Klavika Regular" w:hAnsi="Klavika Regular"/>
                        <w:sz w:val="28"/>
                        <w:lang w:val="en-US"/>
                      </w:rPr>
                      <w:t xml:space="preserve">  </w:t>
                    </w:r>
                    <w:r w:rsidR="00CC0D26" w:rsidRPr="00026599">
                      <w:rPr>
                        <w:rFonts w:ascii="Klavika Regular" w:hAnsi="Klavika Regular"/>
                        <w:b/>
                        <w:sz w:val="28"/>
                        <w:lang w:val="en-US"/>
                      </w:rPr>
                      <w:t>BEREDSKAB</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7129" w14:textId="77777777" w:rsidR="00B05353" w:rsidRDefault="00B0535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26"/>
    <w:rsid w:val="00026599"/>
    <w:rsid w:val="000454AF"/>
    <w:rsid w:val="002F30AB"/>
    <w:rsid w:val="00345487"/>
    <w:rsid w:val="00393C76"/>
    <w:rsid w:val="003A0A3F"/>
    <w:rsid w:val="004138E3"/>
    <w:rsid w:val="004D0CD8"/>
    <w:rsid w:val="006160F7"/>
    <w:rsid w:val="00650456"/>
    <w:rsid w:val="0070542B"/>
    <w:rsid w:val="0077264C"/>
    <w:rsid w:val="008B5492"/>
    <w:rsid w:val="00A06985"/>
    <w:rsid w:val="00A42175"/>
    <w:rsid w:val="00AC3391"/>
    <w:rsid w:val="00B05353"/>
    <w:rsid w:val="00B50F1B"/>
    <w:rsid w:val="00B61641"/>
    <w:rsid w:val="00C0445B"/>
    <w:rsid w:val="00C20BB8"/>
    <w:rsid w:val="00C459F1"/>
    <w:rsid w:val="00C93227"/>
    <w:rsid w:val="00CC0D26"/>
    <w:rsid w:val="00DC56F6"/>
    <w:rsid w:val="00DD2A0F"/>
    <w:rsid w:val="00E6178E"/>
    <w:rsid w:val="00E71930"/>
    <w:rsid w:val="00ED6B8B"/>
    <w:rsid w:val="00F27AA7"/>
    <w:rsid w:val="00F55D38"/>
    <w:rsid w:val="00F96C81"/>
    <w:rsid w:val="00FE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F20BE"/>
  <w14:defaultImageDpi w14:val="32767"/>
  <w15:chartTrackingRefBased/>
  <w15:docId w15:val="{C12E6621-8BC3-754A-A9D4-B932F662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C0D26"/>
    <w:pPr>
      <w:tabs>
        <w:tab w:val="center" w:pos="4986"/>
        <w:tab w:val="right" w:pos="9972"/>
      </w:tabs>
    </w:pPr>
  </w:style>
  <w:style w:type="character" w:customStyle="1" w:styleId="SidehovedTegn">
    <w:name w:val="Sidehoved Tegn"/>
    <w:basedOn w:val="Standardskrifttypeiafsnit"/>
    <w:link w:val="Sidehoved"/>
    <w:uiPriority w:val="99"/>
    <w:rsid w:val="00CC0D26"/>
  </w:style>
  <w:style w:type="paragraph" w:styleId="Sidefod">
    <w:name w:val="footer"/>
    <w:basedOn w:val="Normal"/>
    <w:link w:val="SidefodTegn"/>
    <w:uiPriority w:val="99"/>
    <w:unhideWhenUsed/>
    <w:rsid w:val="00CC0D26"/>
    <w:pPr>
      <w:tabs>
        <w:tab w:val="center" w:pos="4986"/>
        <w:tab w:val="right" w:pos="9972"/>
      </w:tabs>
    </w:pPr>
  </w:style>
  <w:style w:type="character" w:customStyle="1" w:styleId="SidefodTegn">
    <w:name w:val="Sidefod Tegn"/>
    <w:basedOn w:val="Standardskrifttypeiafsnit"/>
    <w:link w:val="Sidefod"/>
    <w:uiPriority w:val="99"/>
    <w:rsid w:val="00CC0D26"/>
  </w:style>
  <w:style w:type="paragraph" w:customStyle="1" w:styleId="BasicParagraph">
    <w:name w:val="[Basic Paragraph]"/>
    <w:basedOn w:val="Normal"/>
    <w:uiPriority w:val="99"/>
    <w:rsid w:val="00345487"/>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Overskrift11">
    <w:name w:val="Overskrift 11"/>
    <w:uiPriority w:val="99"/>
    <w:rsid w:val="00345487"/>
    <w:rPr>
      <w:rFonts w:ascii="Klavika Light" w:hAnsi="Klavika Light" w:cs="Klavika Light"/>
      <w:color w:val="2B00F2"/>
      <w:sz w:val="56"/>
      <w:szCs w:val="56"/>
    </w:rPr>
  </w:style>
  <w:style w:type="character" w:customStyle="1" w:styleId="Brdtekst1">
    <w:name w:val="Brødtekst1"/>
    <w:uiPriority w:val="99"/>
    <w:rsid w:val="00345487"/>
    <w:rPr>
      <w:rFonts w:ascii="Klavika Lt" w:hAnsi="Klavika Lt" w:cs="Klavika Lt"/>
      <w:sz w:val="22"/>
      <w:szCs w:val="22"/>
    </w:rPr>
  </w:style>
  <w:style w:type="character" w:styleId="Hyperlink">
    <w:name w:val="Hyperlink"/>
    <w:basedOn w:val="Standardskrifttypeiafsnit"/>
    <w:uiPriority w:val="99"/>
    <w:unhideWhenUsed/>
    <w:rsid w:val="00345487"/>
    <w:rPr>
      <w:color w:val="0563C1" w:themeColor="hyperlink"/>
      <w:u w:val="single"/>
    </w:rPr>
  </w:style>
  <w:style w:type="character" w:styleId="Ulstomtale">
    <w:name w:val="Unresolved Mention"/>
    <w:basedOn w:val="Standardskrifttypeiafsnit"/>
    <w:uiPriority w:val="99"/>
    <w:rsid w:val="00345487"/>
    <w:rPr>
      <w:color w:val="605E5C"/>
      <w:shd w:val="clear" w:color="auto" w:fill="E1DFDD"/>
    </w:rPr>
  </w:style>
  <w:style w:type="character" w:customStyle="1" w:styleId="Overskrift21">
    <w:name w:val="Overskrift 21"/>
    <w:uiPriority w:val="99"/>
    <w:rsid w:val="008B5492"/>
    <w:rPr>
      <w:rFonts w:ascii="Klavika Light" w:hAnsi="Klavika Light" w:cs="Klavika Light"/>
      <w:color w:val="FF3F00"/>
      <w:sz w:val="32"/>
      <w:szCs w:val="32"/>
    </w:rPr>
  </w:style>
  <w:style w:type="paragraph" w:styleId="Markeringsbobletekst">
    <w:name w:val="Balloon Text"/>
    <w:basedOn w:val="Normal"/>
    <w:link w:val="MarkeringsbobletekstTegn"/>
    <w:uiPriority w:val="99"/>
    <w:semiHidden/>
    <w:unhideWhenUsed/>
    <w:rsid w:val="0070542B"/>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70542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CD202172A6954408F5BE23ABD884B73" ma:contentTypeVersion="16" ma:contentTypeDescription="Opret et nyt dokument." ma:contentTypeScope="" ma:versionID="203e7842cbe4becf447be0869c5d52a5">
  <xsd:schema xmlns:xsd="http://www.w3.org/2001/XMLSchema" xmlns:xs="http://www.w3.org/2001/XMLSchema" xmlns:p="http://schemas.microsoft.com/office/2006/metadata/properties" xmlns:ns2="92ecdea6-df05-4245-ad13-a4e077775315" xmlns:ns3="f614753d-56ab-4c42-bab7-4ccb035b48f7" targetNamespace="http://schemas.microsoft.com/office/2006/metadata/properties" ma:root="true" ma:fieldsID="f547c50c61b61891edd9f675db2e6cd0" ns2:_="" ns3:_="">
    <xsd:import namespace="92ecdea6-df05-4245-ad13-a4e077775315"/>
    <xsd:import namespace="f614753d-56ab-4c42-bab7-4ccb035b48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dea6-df05-4245-ad13-a4e077775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b059fb8e-7674-4007-8b0c-c8fa4fecaf5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4753d-56ab-4c42-bab7-4ccb035b48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d46600-f5e4-4530-b8c3-cef917336838}" ma:internalName="TaxCatchAll" ma:showField="CatchAllData" ma:web="f614753d-56ab-4c42-bab7-4ccb035b48f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14753d-56ab-4c42-bab7-4ccb035b48f7" xsi:nil="true"/>
    <lcf76f155ced4ddcb4097134ff3c332f xmlns="92ecdea6-df05-4245-ad13-a4e0777753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0D3D6-D3D7-4E93-9EA2-4A8D30B5C6B5}">
  <ds:schemaRefs>
    <ds:schemaRef ds:uri="http://schemas.openxmlformats.org/officeDocument/2006/bibliography"/>
  </ds:schemaRefs>
</ds:datastoreItem>
</file>

<file path=customXml/itemProps2.xml><?xml version="1.0" encoding="utf-8"?>
<ds:datastoreItem xmlns:ds="http://schemas.openxmlformats.org/officeDocument/2006/customXml" ds:itemID="{B6585E9E-25B4-465D-ACB9-E0C4C752AE66}"/>
</file>

<file path=customXml/itemProps3.xml><?xml version="1.0" encoding="utf-8"?>
<ds:datastoreItem xmlns:ds="http://schemas.openxmlformats.org/officeDocument/2006/customXml" ds:itemID="{E2B66427-146B-44A6-A47C-9B21CA40E358}"/>
</file>

<file path=customXml/itemProps4.xml><?xml version="1.0" encoding="utf-8"?>
<ds:datastoreItem xmlns:ds="http://schemas.openxmlformats.org/officeDocument/2006/customXml" ds:itemID="{5801B00D-F0EA-4504-B7E2-829C72A93D9F}"/>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2010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Marius-Cristian Mic</dc:creator>
  <cp:keywords/>
  <dc:description/>
  <cp:lastModifiedBy>Jonas Emil Jensen</cp:lastModifiedBy>
  <cp:revision>3</cp:revision>
  <cp:lastPrinted>2019-01-15T12:34:00Z</cp:lastPrinted>
  <dcterms:created xsi:type="dcterms:W3CDTF">2019-02-20T07:25:00Z</dcterms:created>
  <dcterms:modified xsi:type="dcterms:W3CDTF">2025-09-10T14:34:00Z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0x010100FCD202172A6954408F5BE23ABD884B73</vt:lpwstr>
  </property>
</Properties>
</file>